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FE" w:rsidRPr="003D44FE" w:rsidRDefault="003D44FE" w:rsidP="00B441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D2228"/>
          <w:sz w:val="32"/>
          <w:szCs w:val="32"/>
          <w:lang w:val="el-GR"/>
        </w:rPr>
      </w:pPr>
      <w:r>
        <w:rPr>
          <w:rFonts w:ascii="Helvetica" w:eastAsia="Times New Roman" w:hAnsi="Helvetica" w:cs="Helvetica"/>
          <w:b/>
          <w:color w:val="1D2228"/>
          <w:sz w:val="32"/>
          <w:szCs w:val="32"/>
          <w:lang w:val="el-GR"/>
        </w:rPr>
        <w:t>Προτεινόμενες αλλαγές</w:t>
      </w:r>
    </w:p>
    <w:p w:rsidR="00B44148" w:rsidRPr="00B44148" w:rsidRDefault="00B44148" w:rsidP="00B441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D2228"/>
          <w:sz w:val="32"/>
          <w:szCs w:val="32"/>
          <w:lang w:val="el-GR"/>
        </w:rPr>
      </w:pPr>
      <w:r w:rsidRPr="00B44148">
        <w:rPr>
          <w:rFonts w:ascii="Helvetica" w:eastAsia="Times New Roman" w:hAnsi="Helvetica" w:cs="Helvetica"/>
          <w:b/>
          <w:color w:val="1D2228"/>
          <w:sz w:val="32"/>
          <w:szCs w:val="32"/>
          <w:lang w:val="el-GR"/>
        </w:rPr>
        <w:t>18 Δ (α) :</w:t>
      </w:r>
    </w:p>
    <w:p w:rsidR="00B44148" w:rsidRDefault="00B44148" w:rsidP="00B441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7"/>
          <w:szCs w:val="27"/>
          <w:lang w:val="el-GR"/>
        </w:rPr>
      </w:pPr>
      <w:r w:rsidRPr="00B44148">
        <w:rPr>
          <w:rFonts w:ascii="Helvetica" w:eastAsia="Times New Roman" w:hAnsi="Helvetica" w:cs="Helvetica"/>
          <w:color w:val="1D2228"/>
          <w:sz w:val="27"/>
          <w:szCs w:val="27"/>
          <w:lang w:val="el-GR"/>
        </w:rPr>
        <w:t>Σε κάθε περίπτωση, εφ’ όσον απουσιάζει από τις συνεδριάσεις του Διοικητικού Συμβουλίου πέρα απ</w:t>
      </w:r>
      <w:r w:rsidRPr="00B44148">
        <w:rPr>
          <w:rFonts w:ascii="Calibri" w:eastAsia="Times New Roman" w:hAnsi="Calibri" w:cs="Calibri"/>
          <w:color w:val="1D2228"/>
          <w:sz w:val="24"/>
          <w:szCs w:val="24"/>
          <w:lang w:val="el-GR"/>
        </w:rPr>
        <w:t>ό</w:t>
      </w:r>
      <w:r w:rsidRPr="00B44148">
        <w:rPr>
          <w:rFonts w:ascii="Calibri" w:eastAsia="Times New Roman" w:hAnsi="Calibri" w:cs="Calibri"/>
          <w:b/>
          <w:bCs/>
          <w:color w:val="1D2228"/>
          <w:sz w:val="27"/>
          <w:szCs w:val="27"/>
          <w:lang w:val="el-GR"/>
        </w:rPr>
        <w:t> </w:t>
      </w:r>
      <w:r w:rsidRPr="00B44148">
        <w:rPr>
          <w:rFonts w:ascii="Calibri" w:eastAsia="Times New Roman" w:hAnsi="Calibri" w:cs="Calibri"/>
          <w:color w:val="1D2228"/>
          <w:sz w:val="36"/>
          <w:szCs w:val="36"/>
          <w:lang w:val="el-GR"/>
        </w:rPr>
        <w:t>πέντε</w:t>
      </w:r>
      <w:r w:rsidRPr="00B44148">
        <w:rPr>
          <w:rFonts w:ascii="Helvetica" w:eastAsia="Times New Roman" w:hAnsi="Helvetica" w:cs="Helvetica"/>
          <w:b/>
          <w:bCs/>
          <w:color w:val="1D2228"/>
          <w:sz w:val="27"/>
          <w:szCs w:val="27"/>
          <w:lang w:val="el-GR"/>
        </w:rPr>
        <w:t> (</w:t>
      </w:r>
      <w:r w:rsidRPr="00B44148">
        <w:rPr>
          <w:rFonts w:ascii="Calibri" w:eastAsia="Times New Roman" w:hAnsi="Calibri" w:cs="Calibri"/>
          <w:b/>
          <w:bCs/>
          <w:color w:val="1D2228"/>
          <w:sz w:val="27"/>
          <w:szCs w:val="27"/>
          <w:lang w:val="el-GR"/>
        </w:rPr>
        <w:t>5</w:t>
      </w:r>
      <w:r w:rsidRPr="00B44148">
        <w:rPr>
          <w:rFonts w:ascii="Helvetica" w:eastAsia="Times New Roman" w:hAnsi="Helvetica" w:cs="Helvetica"/>
          <w:b/>
          <w:bCs/>
          <w:color w:val="1D2228"/>
          <w:sz w:val="27"/>
          <w:szCs w:val="27"/>
          <w:lang w:val="el-GR"/>
        </w:rPr>
        <w:t>) </w:t>
      </w:r>
      <w:r w:rsidRPr="00B44148">
        <w:rPr>
          <w:rFonts w:ascii="Helvetica" w:eastAsia="Times New Roman" w:hAnsi="Helvetica" w:cs="Helvetica"/>
          <w:color w:val="1D2228"/>
          <w:sz w:val="27"/>
          <w:szCs w:val="27"/>
          <w:lang w:val="el-GR"/>
        </w:rPr>
        <w:t>μήνες, χάνει τη θέση του και αντικαθίσταται.</w:t>
      </w:r>
    </w:p>
    <w:p w:rsidR="003D44FE" w:rsidRDefault="003D44FE" w:rsidP="00B441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7"/>
          <w:szCs w:val="27"/>
          <w:lang w:val="el-GR"/>
        </w:rPr>
      </w:pPr>
    </w:p>
    <w:p w:rsidR="00B44148" w:rsidRPr="00B44148" w:rsidRDefault="00B44148" w:rsidP="00B441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C00000"/>
          <w:sz w:val="32"/>
          <w:szCs w:val="32"/>
          <w:lang w:val="el-GR"/>
        </w:rPr>
      </w:pPr>
      <w:r w:rsidRPr="00B44148">
        <w:rPr>
          <w:rFonts w:ascii="Helvetica" w:eastAsia="Times New Roman" w:hAnsi="Helvetica" w:cs="Helvetica"/>
          <w:b/>
          <w:color w:val="C00000"/>
          <w:sz w:val="32"/>
          <w:szCs w:val="32"/>
          <w:lang w:val="el-GR"/>
        </w:rPr>
        <w:t>πέρα απ</w:t>
      </w:r>
      <w:r w:rsidRPr="00B44148">
        <w:rPr>
          <w:rFonts w:ascii="Calibri" w:eastAsia="Times New Roman" w:hAnsi="Calibri" w:cs="Calibri"/>
          <w:b/>
          <w:color w:val="C00000"/>
          <w:sz w:val="32"/>
          <w:szCs w:val="32"/>
          <w:lang w:val="el-GR"/>
        </w:rPr>
        <w:t>ό</w:t>
      </w:r>
      <w:r w:rsidRPr="00B44148">
        <w:rPr>
          <w:rFonts w:ascii="Calibri" w:eastAsia="Times New Roman" w:hAnsi="Calibri" w:cs="Calibri"/>
          <w:b/>
          <w:bCs/>
          <w:color w:val="C00000"/>
          <w:sz w:val="32"/>
          <w:szCs w:val="32"/>
          <w:lang w:val="el-GR"/>
        </w:rPr>
        <w:t> </w:t>
      </w:r>
      <w:r w:rsidR="0075706A">
        <w:rPr>
          <w:rFonts w:ascii="Calibri" w:eastAsia="Times New Roman" w:hAnsi="Calibri" w:cs="Calibri"/>
          <w:b/>
          <w:color w:val="C00000"/>
          <w:sz w:val="32"/>
          <w:szCs w:val="32"/>
          <w:lang w:val="el-GR"/>
        </w:rPr>
        <w:t>έξι</w:t>
      </w:r>
      <w:r w:rsidRPr="00B44148">
        <w:rPr>
          <w:rFonts w:ascii="Helvetica" w:eastAsia="Times New Roman" w:hAnsi="Helvetica" w:cs="Helvetica"/>
          <w:b/>
          <w:bCs/>
          <w:color w:val="C00000"/>
          <w:sz w:val="32"/>
          <w:szCs w:val="32"/>
          <w:lang w:val="el-GR"/>
        </w:rPr>
        <w:t> (</w:t>
      </w:r>
      <w:r w:rsidRPr="0075706A">
        <w:rPr>
          <w:rFonts w:ascii="Calibri" w:eastAsia="Times New Roman" w:hAnsi="Calibri" w:cs="Calibri"/>
          <w:b/>
          <w:bCs/>
          <w:color w:val="C00000"/>
          <w:sz w:val="32"/>
          <w:szCs w:val="32"/>
          <w:lang w:val="el-GR"/>
        </w:rPr>
        <w:t>6</w:t>
      </w:r>
      <w:r w:rsidRPr="00B44148">
        <w:rPr>
          <w:rFonts w:ascii="Helvetica" w:eastAsia="Times New Roman" w:hAnsi="Helvetica" w:cs="Helvetica"/>
          <w:b/>
          <w:bCs/>
          <w:color w:val="C00000"/>
          <w:sz w:val="32"/>
          <w:szCs w:val="32"/>
          <w:lang w:val="el-GR"/>
        </w:rPr>
        <w:t>) </w:t>
      </w:r>
      <w:r w:rsidRPr="00B44148">
        <w:rPr>
          <w:rFonts w:ascii="Helvetica" w:eastAsia="Times New Roman" w:hAnsi="Helvetica" w:cs="Helvetica"/>
          <w:b/>
          <w:color w:val="C00000"/>
          <w:sz w:val="32"/>
          <w:szCs w:val="32"/>
          <w:lang w:val="el-GR"/>
        </w:rPr>
        <w:t>μήνες</w:t>
      </w:r>
    </w:p>
    <w:p w:rsidR="0075706A" w:rsidRDefault="00B44148" w:rsidP="00B441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l-GR"/>
        </w:rPr>
      </w:pPr>
      <w:r w:rsidRPr="00B44148">
        <w:rPr>
          <w:rFonts w:ascii="Helvetica" w:eastAsia="Times New Roman" w:hAnsi="Helvetica" w:cs="Helvetica"/>
          <w:color w:val="1D2228"/>
          <w:sz w:val="27"/>
          <w:szCs w:val="27"/>
          <w:lang w:val="el-GR"/>
        </w:rPr>
        <w:br/>
      </w:r>
      <w:r w:rsidRPr="00B44148">
        <w:rPr>
          <w:rFonts w:ascii="Helvetica" w:eastAsia="Times New Roman" w:hAnsi="Helvetica" w:cs="Helvetica"/>
          <w:b/>
          <w:color w:val="000000"/>
          <w:sz w:val="32"/>
          <w:szCs w:val="32"/>
          <w:lang w:val="el-GR"/>
        </w:rPr>
        <w:t>20 Α (β) :</w:t>
      </w:r>
      <w:r w:rsidRPr="00B44148">
        <w:rPr>
          <w:rFonts w:ascii="Helvetica" w:eastAsia="Times New Roman" w:hAnsi="Helvetica" w:cs="Helvetica"/>
          <w:color w:val="1D2228"/>
          <w:sz w:val="27"/>
          <w:szCs w:val="27"/>
          <w:lang w:val="el-GR"/>
        </w:rPr>
        <w:br/>
      </w:r>
      <w:r w:rsidR="0075706A" w:rsidRPr="0075706A">
        <w:rPr>
          <w:rFonts w:ascii="Helvetica" w:eastAsia="Times New Roman" w:hAnsi="Helvetica" w:cs="Helvetica"/>
          <w:color w:val="1D2228"/>
          <w:sz w:val="24"/>
          <w:szCs w:val="24"/>
          <w:lang w:val="el-GR"/>
        </w:rPr>
        <w:t xml:space="preserve">(β) Το Διοικητικό Συμβούλιο συνεδριάζει τακτικά τουλάχιστον μια (1) </w:t>
      </w:r>
      <w:r w:rsidR="0075706A" w:rsidRPr="0075706A">
        <w:rPr>
          <w:rFonts w:eastAsia="Times New Roman" w:cs="Helvetica"/>
          <w:color w:val="1D2228"/>
          <w:sz w:val="24"/>
          <w:szCs w:val="24"/>
          <w:lang w:val="el-GR"/>
        </w:rPr>
        <w:t>φορά</w:t>
      </w:r>
      <w:r w:rsidR="0075706A" w:rsidRPr="0075706A">
        <w:rPr>
          <w:rFonts w:ascii="Helvetica" w:eastAsia="Times New Roman" w:hAnsi="Helvetica" w:cs="Helvetica"/>
          <w:color w:val="1D2228"/>
          <w:sz w:val="24"/>
          <w:szCs w:val="24"/>
          <w:lang w:val="el-GR"/>
        </w:rPr>
        <w:t xml:space="preserve"> κάθε διμηνία και έκτακτα συγκαλούμενο από τον Πρόεδρο, όταν αυτό κρίνεται αναγκαίο, ή εφ’ όσον ζητήσουν εγγράφως την σύγκληση του Συμβουλίου τρεις (3) τουλάχιστον σύμβουλοι του</w:t>
      </w:r>
    </w:p>
    <w:p w:rsidR="0075706A" w:rsidRDefault="0075706A" w:rsidP="00B441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l-GR"/>
        </w:rPr>
      </w:pPr>
    </w:p>
    <w:p w:rsidR="00B44148" w:rsidRPr="00B44148" w:rsidRDefault="0075706A" w:rsidP="00B441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l-GR"/>
        </w:rPr>
      </w:pPr>
      <w:r w:rsidRPr="0075706A">
        <w:rPr>
          <w:rFonts w:ascii="Helvetica" w:eastAsia="Times New Roman" w:hAnsi="Helvetica" w:cs="Helvetica"/>
          <w:color w:val="1D2228"/>
          <w:sz w:val="24"/>
          <w:szCs w:val="24"/>
          <w:lang w:val="el-GR"/>
        </w:rPr>
        <w:t xml:space="preserve">(β) Το Διοικητικό Συμβούλιο συνεδριάζει τακτικά τουλάχιστον μια (1) </w:t>
      </w:r>
      <w:r w:rsidRPr="0075706A">
        <w:rPr>
          <w:rFonts w:eastAsia="Times New Roman" w:cs="Helvetica"/>
          <w:color w:val="1D2228"/>
          <w:sz w:val="24"/>
          <w:szCs w:val="24"/>
          <w:lang w:val="el-GR"/>
        </w:rPr>
        <w:t>φορά</w:t>
      </w:r>
      <w:r w:rsidRPr="0075706A">
        <w:rPr>
          <w:rFonts w:ascii="Helvetica" w:eastAsia="Times New Roman" w:hAnsi="Helvetica" w:cs="Helvetica"/>
          <w:color w:val="1D2228"/>
          <w:sz w:val="24"/>
          <w:szCs w:val="24"/>
          <w:lang w:val="el-GR"/>
        </w:rPr>
        <w:t xml:space="preserve"> κάθε διμηνία</w:t>
      </w:r>
      <w:r>
        <w:rPr>
          <w:rFonts w:ascii="Helvetica" w:eastAsia="Times New Roman" w:hAnsi="Helvetica" w:cs="Helvetica"/>
          <w:color w:val="1D2228"/>
          <w:sz w:val="24"/>
          <w:szCs w:val="24"/>
          <w:lang w:val="el-GR"/>
        </w:rPr>
        <w:t xml:space="preserve"> </w:t>
      </w:r>
      <w:r w:rsidRPr="00A45730">
        <w:rPr>
          <w:rFonts w:ascii="Helvetica" w:eastAsia="Times New Roman" w:hAnsi="Helvetica" w:cs="Helvetica"/>
          <w:b/>
          <w:color w:val="C00000"/>
          <w:sz w:val="24"/>
          <w:szCs w:val="24"/>
          <w:lang w:val="el-GR"/>
        </w:rPr>
        <w:t xml:space="preserve">συγκαλούμενο από τον Πρόεδρο </w:t>
      </w:r>
      <w:r w:rsidR="006B2008">
        <w:rPr>
          <w:rFonts w:ascii="Helvetica" w:eastAsia="Times New Roman" w:hAnsi="Helvetica" w:cs="Helvetica"/>
          <w:b/>
          <w:color w:val="C00000"/>
          <w:sz w:val="24"/>
          <w:szCs w:val="24"/>
          <w:lang w:val="el-GR"/>
        </w:rPr>
        <w:t>ή Γ</w:t>
      </w:r>
      <w:r w:rsidR="00A45730" w:rsidRPr="00A45730">
        <w:rPr>
          <w:rFonts w:ascii="Helvetica" w:eastAsia="Times New Roman" w:hAnsi="Helvetica" w:cs="Helvetica"/>
          <w:b/>
          <w:color w:val="C00000"/>
          <w:sz w:val="24"/>
          <w:szCs w:val="24"/>
          <w:lang w:val="el-GR"/>
        </w:rPr>
        <w:t>ραμματέα</w:t>
      </w:r>
      <w:r w:rsidRPr="0075706A">
        <w:rPr>
          <w:rFonts w:ascii="Helvetica" w:eastAsia="Times New Roman" w:hAnsi="Helvetica" w:cs="Helvetica"/>
          <w:color w:val="1D2228"/>
          <w:sz w:val="24"/>
          <w:szCs w:val="24"/>
          <w:lang w:val="el-GR"/>
        </w:rPr>
        <w:t xml:space="preserve"> και έκτακτα </w:t>
      </w:r>
      <w:proofErr w:type="spellStart"/>
      <w:r w:rsidRPr="0075706A">
        <w:rPr>
          <w:rFonts w:ascii="Helvetica" w:eastAsia="Times New Roman" w:hAnsi="Helvetica" w:cs="Helvetica"/>
          <w:color w:val="1D2228"/>
          <w:sz w:val="24"/>
          <w:szCs w:val="24"/>
          <w:lang w:val="el-GR"/>
        </w:rPr>
        <w:t>συγκαλούμενο</w:t>
      </w:r>
      <w:proofErr w:type="spellEnd"/>
      <w:r w:rsidRPr="0075706A">
        <w:rPr>
          <w:rFonts w:ascii="Helvetica" w:eastAsia="Times New Roman" w:hAnsi="Helvetica" w:cs="Helvetica"/>
          <w:color w:val="1D2228"/>
          <w:sz w:val="24"/>
          <w:szCs w:val="24"/>
          <w:lang w:val="el-GR"/>
        </w:rPr>
        <w:t xml:space="preserve"> από τον Πρόεδρο, όταν αυτό κρίνεται αναγκαίο, ή εφ’ όσον ζητήσουν εγγράφως την σύγκληση του Συμβουλίου τρεις (3) τουλάχιστον σύμβουλοι του</w:t>
      </w:r>
      <w:r w:rsidR="00B44148" w:rsidRPr="00B44148">
        <w:rPr>
          <w:rFonts w:ascii="Helvetica" w:eastAsia="Times New Roman" w:hAnsi="Helvetica" w:cs="Helvetica"/>
          <w:color w:val="000000"/>
          <w:sz w:val="24"/>
          <w:szCs w:val="24"/>
          <w:lang w:val="el-GR"/>
        </w:rPr>
        <w:br/>
      </w:r>
    </w:p>
    <w:p w:rsidR="00B44148" w:rsidRPr="00B44148" w:rsidRDefault="00B44148" w:rsidP="00B441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1"/>
          <w:szCs w:val="21"/>
          <w:lang w:val="el-GR"/>
        </w:rPr>
      </w:pPr>
      <w:r w:rsidRPr="00B44148">
        <w:rPr>
          <w:rFonts w:ascii="Helvetica" w:eastAsia="Times New Roman" w:hAnsi="Helvetica" w:cs="Helvetica"/>
          <w:b/>
          <w:color w:val="000000"/>
          <w:sz w:val="32"/>
          <w:szCs w:val="32"/>
          <w:lang w:val="el-GR"/>
        </w:rPr>
        <w:t>20 Γ (γ) + (δ) :</w:t>
      </w:r>
      <w:r w:rsidRPr="00B44148">
        <w:rPr>
          <w:rFonts w:ascii="Helvetica" w:eastAsia="Times New Roman" w:hAnsi="Helvetica" w:cs="Helvetica"/>
          <w:color w:val="000000"/>
          <w:sz w:val="21"/>
          <w:szCs w:val="21"/>
          <w:lang w:val="el-GR"/>
        </w:rPr>
        <w:t xml:space="preserve"> </w:t>
      </w:r>
      <w:r w:rsidR="006B2008">
        <w:rPr>
          <w:rFonts w:ascii="Helvetica" w:eastAsia="Times New Roman" w:hAnsi="Helvetica" w:cs="Helvetica"/>
          <w:color w:val="C00000"/>
          <w:sz w:val="28"/>
          <w:szCs w:val="28"/>
          <w:lang w:val="el-GR"/>
        </w:rPr>
        <w:t>Να διαγραφεί</w:t>
      </w:r>
      <w:r>
        <w:rPr>
          <w:rFonts w:ascii="Helvetica" w:eastAsia="Times New Roman" w:hAnsi="Helvetica" w:cs="Helvetica"/>
          <w:color w:val="C00000"/>
          <w:sz w:val="28"/>
          <w:szCs w:val="28"/>
          <w:lang w:val="el-GR"/>
        </w:rPr>
        <w:t xml:space="preserve"> (γ) +(δ)</w:t>
      </w:r>
      <w:r w:rsidRPr="00B44148">
        <w:rPr>
          <w:rFonts w:ascii="Helvetica" w:eastAsia="Times New Roman" w:hAnsi="Helvetica" w:cs="Helvetica"/>
          <w:color w:val="000000"/>
          <w:sz w:val="24"/>
          <w:szCs w:val="24"/>
          <w:lang w:val="el-GR"/>
        </w:rPr>
        <w:br/>
        <w:t>Δεν μπορεί να ανακηρυχθεί μέλος Διοικητικού Συμβουλίου της Ομοσπονδίας </w:t>
      </w:r>
      <w:r w:rsidRPr="00B44148">
        <w:rPr>
          <w:rFonts w:ascii="Helvetica" w:eastAsia="Times New Roman" w:hAnsi="Helvetica" w:cs="Helvetica"/>
          <w:color w:val="000000"/>
          <w:sz w:val="24"/>
          <w:szCs w:val="24"/>
          <w:lang w:val="el-GR"/>
        </w:rPr>
        <w:br/>
      </w:r>
    </w:p>
    <w:p w:rsidR="00B44148" w:rsidRPr="00B44148" w:rsidRDefault="00B44148" w:rsidP="00B441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1"/>
          <w:szCs w:val="21"/>
          <w:lang w:val="el-GR"/>
        </w:rPr>
      </w:pPr>
      <w:r w:rsidRPr="00B44148">
        <w:rPr>
          <w:rFonts w:ascii="Helvetica" w:eastAsia="Times New Roman" w:hAnsi="Helvetica" w:cs="Helvetica"/>
          <w:color w:val="000000"/>
          <w:sz w:val="24"/>
          <w:szCs w:val="24"/>
          <w:lang w:val="el-GR"/>
        </w:rPr>
        <w:t>(γ) οι εν ενεργεία διαιτητές και οι εν ενεργεία προπονητές του αθλήματος</w:t>
      </w:r>
      <w:r w:rsidRPr="00B44148">
        <w:rPr>
          <w:rFonts w:ascii="Helvetica" w:eastAsia="Times New Roman" w:hAnsi="Helvetica" w:cs="Helvetica"/>
          <w:color w:val="000000"/>
          <w:sz w:val="24"/>
          <w:szCs w:val="24"/>
          <w:lang w:val="el-GR"/>
        </w:rPr>
        <w:br/>
      </w:r>
    </w:p>
    <w:p w:rsidR="00B44148" w:rsidRPr="00B44148" w:rsidRDefault="00B44148" w:rsidP="00B441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1"/>
          <w:szCs w:val="21"/>
          <w:lang w:val="el-GR"/>
        </w:rPr>
      </w:pPr>
      <w:r w:rsidRPr="00B44148">
        <w:rPr>
          <w:rFonts w:ascii="Helvetica" w:eastAsia="Times New Roman" w:hAnsi="Helvetica" w:cs="Helvetica"/>
          <w:color w:val="1D2228"/>
          <w:sz w:val="24"/>
          <w:szCs w:val="24"/>
          <w:lang w:val="el-GR"/>
        </w:rPr>
        <w:t>(δ) οι εν ενεργεία αθλητές των αθλημάτων ένα τουλάχιστον έτος μετά την τελευταία συμμετοχή τους σε επίσημο αγώνα</w:t>
      </w:r>
      <w:r w:rsidRPr="00B44148">
        <w:rPr>
          <w:rFonts w:ascii="Helvetica" w:eastAsia="Times New Roman" w:hAnsi="Helvetica" w:cs="Helvetica"/>
          <w:color w:val="1D2228"/>
          <w:sz w:val="21"/>
          <w:szCs w:val="21"/>
          <w:lang w:val="el-GR"/>
        </w:rPr>
        <w:br/>
      </w:r>
    </w:p>
    <w:p w:rsidR="00B44148" w:rsidRPr="00B44148" w:rsidRDefault="00B44148" w:rsidP="00B441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1"/>
          <w:szCs w:val="21"/>
          <w:lang w:val="el-GR"/>
        </w:rPr>
      </w:pPr>
      <w:r w:rsidRPr="0075706A">
        <w:rPr>
          <w:rFonts w:ascii="Helvetica" w:eastAsia="Times New Roman" w:hAnsi="Helvetica" w:cs="Helvetica"/>
          <w:b/>
          <w:color w:val="000000"/>
          <w:sz w:val="32"/>
          <w:szCs w:val="32"/>
          <w:lang w:val="el-GR"/>
        </w:rPr>
        <w:t xml:space="preserve">28 Στ </w:t>
      </w:r>
      <w:r w:rsidRPr="00B44148">
        <w:rPr>
          <w:rFonts w:ascii="Helvetica" w:eastAsia="Times New Roman" w:hAnsi="Helvetica" w:cs="Helvetica"/>
          <w:b/>
          <w:color w:val="000000"/>
          <w:sz w:val="32"/>
          <w:szCs w:val="32"/>
          <w:lang w:val="el-GR"/>
        </w:rPr>
        <w:t>(β)</w:t>
      </w:r>
      <w:r>
        <w:rPr>
          <w:rFonts w:ascii="Helvetica" w:eastAsia="Times New Roman" w:hAnsi="Helvetica" w:cs="Helvetica"/>
          <w:color w:val="000000"/>
          <w:sz w:val="21"/>
          <w:szCs w:val="21"/>
          <w:lang w:val="el-GR"/>
        </w:rPr>
        <w:t xml:space="preserve"> </w:t>
      </w:r>
      <w:r>
        <w:rPr>
          <w:rFonts w:ascii="Helvetica" w:eastAsia="Times New Roman" w:hAnsi="Helvetica" w:cs="Helvetica"/>
          <w:color w:val="C00000"/>
          <w:sz w:val="28"/>
          <w:szCs w:val="28"/>
          <w:lang w:val="el-GR"/>
        </w:rPr>
        <w:t>Να διαγραφ</w:t>
      </w:r>
      <w:r w:rsidR="006B2008">
        <w:rPr>
          <w:rFonts w:ascii="Helvetica" w:eastAsia="Times New Roman" w:hAnsi="Helvetica" w:cs="Helvetica"/>
          <w:color w:val="C00000"/>
          <w:sz w:val="28"/>
          <w:szCs w:val="28"/>
          <w:lang w:val="el-GR"/>
        </w:rPr>
        <w:t>εί</w:t>
      </w:r>
    </w:p>
    <w:p w:rsidR="00B44148" w:rsidRDefault="00B44148" w:rsidP="00B44148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l-GR"/>
        </w:rPr>
      </w:pPr>
      <w:r w:rsidRPr="00B44148">
        <w:rPr>
          <w:rFonts w:ascii="Helvetica" w:eastAsia="Times New Roman" w:hAnsi="Helvetica" w:cs="Helvetica"/>
          <w:color w:val="1D2228"/>
          <w:sz w:val="24"/>
          <w:szCs w:val="24"/>
          <w:lang w:val="el-GR"/>
        </w:rPr>
        <w:t> (β) Σε κάθε συνεδρίαση της Τεχνικής Επιτροπής εκλέγεται Πρόεδρος και Γραμματέας αυτής</w:t>
      </w:r>
    </w:p>
    <w:p w:rsidR="00B50CAA" w:rsidRPr="00B44148" w:rsidRDefault="00B50CAA" w:rsidP="00B44148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val="el-GR"/>
        </w:rPr>
      </w:pPr>
    </w:p>
    <w:p w:rsidR="00B50CAA" w:rsidRPr="006B2008" w:rsidRDefault="00B50CAA" w:rsidP="00B50C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C00000"/>
          <w:sz w:val="28"/>
          <w:szCs w:val="28"/>
          <w:lang w:val="el-GR"/>
        </w:rPr>
      </w:pPr>
      <w:r w:rsidRPr="00B50CAA">
        <w:rPr>
          <w:rFonts w:ascii="Georgia" w:eastAsia="Times New Roman" w:hAnsi="Georgia" w:cs="Helvetica"/>
          <w:b/>
          <w:color w:val="1D2228"/>
          <w:sz w:val="36"/>
          <w:szCs w:val="36"/>
          <w:lang w:val="el-GR"/>
        </w:rPr>
        <w:t>54 (Γ</w:t>
      </w:r>
      <w:r w:rsidR="006B2008">
        <w:rPr>
          <w:rFonts w:ascii="Georgia" w:eastAsia="Times New Roman" w:hAnsi="Georgia" w:cs="Helvetica"/>
          <w:b/>
          <w:color w:val="1D2228"/>
          <w:sz w:val="36"/>
          <w:szCs w:val="36"/>
          <w:lang w:val="el-GR"/>
        </w:rPr>
        <w:t>)</w:t>
      </w:r>
      <w:r w:rsidR="006B2008">
        <w:rPr>
          <w:rFonts w:ascii="Georgia" w:eastAsia="Times New Roman" w:hAnsi="Georgia" w:cs="Helvetica"/>
          <w:color w:val="C00000"/>
          <w:sz w:val="28"/>
          <w:szCs w:val="28"/>
          <w:lang w:val="el-GR"/>
        </w:rPr>
        <w:t>Άλλες τροποποιήσεις αποφασίζο</w:t>
      </w:r>
      <w:r w:rsidRPr="005069B6">
        <w:rPr>
          <w:rFonts w:ascii="Georgia" w:eastAsia="Times New Roman" w:hAnsi="Georgia" w:cs="Helvetica"/>
          <w:color w:val="C00000"/>
          <w:sz w:val="28"/>
          <w:szCs w:val="28"/>
          <w:lang w:val="el-GR"/>
        </w:rPr>
        <w:t xml:space="preserve">νται από την                                                          </w:t>
      </w:r>
      <w:r w:rsidR="006B2008">
        <w:rPr>
          <w:rFonts w:ascii="Georgia" w:eastAsia="Times New Roman" w:hAnsi="Georgia" w:cs="Helvetica"/>
          <w:color w:val="C00000"/>
          <w:sz w:val="28"/>
          <w:szCs w:val="28"/>
          <w:lang w:val="el-GR"/>
        </w:rPr>
        <w:t xml:space="preserve">                            </w:t>
      </w:r>
      <w:r w:rsidRPr="005069B6">
        <w:rPr>
          <w:rFonts w:ascii="Georgia" w:eastAsia="Times New Roman" w:hAnsi="Georgia" w:cs="Helvetica"/>
          <w:color w:val="C00000"/>
          <w:sz w:val="28"/>
          <w:szCs w:val="28"/>
          <w:lang w:val="el-GR"/>
        </w:rPr>
        <w:t xml:space="preserve">                     </w:t>
      </w:r>
      <w:r w:rsidR="006B2008">
        <w:rPr>
          <w:rFonts w:ascii="Georgia" w:eastAsia="Times New Roman" w:hAnsi="Georgia" w:cs="Helvetica"/>
          <w:color w:val="C00000"/>
          <w:sz w:val="28"/>
          <w:szCs w:val="28"/>
          <w:lang w:val="el-GR"/>
        </w:rPr>
        <w:t xml:space="preserve">   </w:t>
      </w:r>
      <w:r w:rsidRPr="005069B6">
        <w:rPr>
          <w:rFonts w:ascii="Georgia" w:eastAsia="Times New Roman" w:hAnsi="Georgia" w:cs="Helvetica"/>
          <w:color w:val="C00000"/>
          <w:sz w:val="28"/>
          <w:szCs w:val="28"/>
          <w:lang w:val="el-GR"/>
        </w:rPr>
        <w:t>Γενική Συνέλευση  και με πλειοψηφία των  τριών τετάρτων (3/4) των παρόντων.</w:t>
      </w:r>
    </w:p>
    <w:p w:rsidR="004668DD" w:rsidRPr="00B44148" w:rsidRDefault="004668DD">
      <w:pPr>
        <w:rPr>
          <w:lang w:val="el-GR"/>
        </w:rPr>
      </w:pPr>
    </w:p>
    <w:sectPr w:rsidR="004668DD" w:rsidRPr="00B44148" w:rsidSect="008720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A1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B44148"/>
    <w:rsid w:val="00302682"/>
    <w:rsid w:val="003D44FE"/>
    <w:rsid w:val="004668DD"/>
    <w:rsid w:val="005069B6"/>
    <w:rsid w:val="006B2008"/>
    <w:rsid w:val="0075706A"/>
    <w:rsid w:val="00841DB7"/>
    <w:rsid w:val="008720FE"/>
    <w:rsid w:val="00951B55"/>
    <w:rsid w:val="00A45730"/>
    <w:rsid w:val="00B44148"/>
    <w:rsid w:val="00B50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222533625ydpde6ef875msonormal">
    <w:name w:val="yiv5222533625ydpde6ef875msonormal"/>
    <w:basedOn w:val="Normal"/>
    <w:rsid w:val="00B4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128713328p1">
    <w:name w:val="yiv2128713328p1"/>
    <w:basedOn w:val="Normal"/>
    <w:rsid w:val="0095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128713328s1">
    <w:name w:val="yiv2128713328s1"/>
    <w:basedOn w:val="DefaultParagraphFont"/>
    <w:rsid w:val="00951B55"/>
  </w:style>
  <w:style w:type="character" w:customStyle="1" w:styleId="yiv2128713328s2">
    <w:name w:val="yiv2128713328s2"/>
    <w:basedOn w:val="DefaultParagraphFont"/>
    <w:rsid w:val="00951B55"/>
  </w:style>
  <w:style w:type="paragraph" w:customStyle="1" w:styleId="yiv2128713328p2">
    <w:name w:val="yiv2128713328p2"/>
    <w:basedOn w:val="Normal"/>
    <w:rsid w:val="0095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F1F1F5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Errikos</dc:creator>
  <cp:lastModifiedBy>user</cp:lastModifiedBy>
  <cp:revision>2</cp:revision>
  <dcterms:created xsi:type="dcterms:W3CDTF">2025-11-07T09:06:00Z</dcterms:created>
  <dcterms:modified xsi:type="dcterms:W3CDTF">2025-11-07T09:06:00Z</dcterms:modified>
</cp:coreProperties>
</file>