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CBB5" w14:textId="277C8379" w:rsidR="00CA4470" w:rsidRPr="00CA4470" w:rsidRDefault="0024702D" w:rsidP="0024702D">
      <w:pPr>
        <w:jc w:val="center"/>
        <w:rPr>
          <w:rFonts w:ascii="Arial" w:hAnsi="Arial" w:cs="Arial"/>
          <w:b/>
          <w:bCs/>
          <w:sz w:val="24"/>
          <w:szCs w:val="24"/>
          <w:lang w:val="el-GR"/>
        </w:rPr>
      </w:pPr>
      <w:r w:rsidRPr="0024702D">
        <w:rPr>
          <w:rFonts w:ascii="Arial" w:hAnsi="Arial" w:cs="Arial"/>
          <w:b/>
          <w:bCs/>
          <w:sz w:val="24"/>
          <w:szCs w:val="24"/>
          <w:lang w:val="el-GR"/>
        </w:rPr>
        <w:t>ΠΡΑΚΤΙΚΑ ΣΥΝΕΔΡΙΑΣ Δ</w:t>
      </w:r>
      <w:r w:rsidR="000827A6">
        <w:rPr>
          <w:rFonts w:ascii="Arial" w:hAnsi="Arial" w:cs="Arial"/>
          <w:b/>
          <w:bCs/>
          <w:sz w:val="24"/>
          <w:szCs w:val="24"/>
          <w:lang w:val="el-GR"/>
        </w:rPr>
        <w:t>Σ</w:t>
      </w:r>
      <w:r w:rsidRPr="0024702D">
        <w:rPr>
          <w:rFonts w:ascii="Arial" w:hAnsi="Arial" w:cs="Arial"/>
          <w:b/>
          <w:bCs/>
          <w:sz w:val="24"/>
          <w:szCs w:val="24"/>
          <w:lang w:val="el-GR"/>
        </w:rPr>
        <w:t xml:space="preserve"> ΚΟΜΠ </w:t>
      </w:r>
      <w:r w:rsidR="000827A6">
        <w:rPr>
          <w:rFonts w:ascii="Arial" w:hAnsi="Arial" w:cs="Arial"/>
          <w:b/>
          <w:bCs/>
          <w:sz w:val="24"/>
          <w:szCs w:val="24"/>
          <w:lang w:val="el-GR"/>
        </w:rPr>
        <w:t>18</w:t>
      </w:r>
      <w:r w:rsidR="00DD6FE0">
        <w:rPr>
          <w:rFonts w:ascii="Arial" w:hAnsi="Arial" w:cs="Arial"/>
          <w:b/>
          <w:bCs/>
          <w:sz w:val="24"/>
          <w:szCs w:val="24"/>
          <w:lang w:val="el-GR"/>
        </w:rPr>
        <w:t>/0</w:t>
      </w:r>
      <w:r w:rsidR="00DA26D7" w:rsidRPr="00DA26D7">
        <w:rPr>
          <w:rFonts w:ascii="Arial" w:hAnsi="Arial" w:cs="Arial"/>
          <w:b/>
          <w:bCs/>
          <w:sz w:val="24"/>
          <w:szCs w:val="24"/>
          <w:lang w:val="el-GR"/>
        </w:rPr>
        <w:t>9</w:t>
      </w:r>
      <w:r w:rsidRPr="0024702D">
        <w:rPr>
          <w:rFonts w:ascii="Arial" w:hAnsi="Arial" w:cs="Arial"/>
          <w:b/>
          <w:bCs/>
          <w:sz w:val="24"/>
          <w:szCs w:val="24"/>
          <w:lang w:val="el-GR"/>
        </w:rPr>
        <w:t>/202</w:t>
      </w:r>
      <w:r w:rsidR="0088418A">
        <w:rPr>
          <w:rFonts w:ascii="Arial" w:hAnsi="Arial" w:cs="Arial"/>
          <w:b/>
          <w:bCs/>
          <w:sz w:val="24"/>
          <w:szCs w:val="24"/>
          <w:lang w:val="el-GR"/>
        </w:rPr>
        <w:t>5</w:t>
      </w:r>
      <w:r w:rsidR="000827A6">
        <w:rPr>
          <w:rFonts w:ascii="Arial" w:hAnsi="Arial" w:cs="Arial"/>
          <w:b/>
          <w:bCs/>
          <w:sz w:val="24"/>
          <w:szCs w:val="24"/>
          <w:lang w:val="el-GR"/>
        </w:rPr>
        <w:t xml:space="preserve"> </w:t>
      </w:r>
      <w:r>
        <w:rPr>
          <w:rFonts w:ascii="Arial" w:hAnsi="Arial" w:cs="Arial"/>
          <w:b/>
          <w:bCs/>
          <w:sz w:val="24"/>
          <w:szCs w:val="24"/>
          <w:lang w:val="el-GR"/>
        </w:rPr>
        <w:t>15</w:t>
      </w:r>
      <w:r w:rsidRPr="0024702D">
        <w:rPr>
          <w:rFonts w:ascii="Arial" w:hAnsi="Arial" w:cs="Arial"/>
          <w:b/>
          <w:bCs/>
          <w:sz w:val="24"/>
          <w:szCs w:val="24"/>
          <w:lang w:val="el-GR"/>
        </w:rPr>
        <w:t>:</w:t>
      </w:r>
      <w:r>
        <w:rPr>
          <w:rFonts w:ascii="Arial" w:hAnsi="Arial" w:cs="Arial"/>
          <w:b/>
          <w:bCs/>
          <w:sz w:val="24"/>
          <w:szCs w:val="24"/>
          <w:lang w:val="el-GR"/>
        </w:rPr>
        <w:t>30</w:t>
      </w:r>
    </w:p>
    <w:p w14:paraId="40D687A6" w14:textId="3CCC1AA4" w:rsidR="0024702D" w:rsidRPr="0024702D" w:rsidRDefault="0024702D" w:rsidP="0024702D">
      <w:pPr>
        <w:jc w:val="center"/>
        <w:rPr>
          <w:rFonts w:ascii="Arial" w:hAnsi="Arial" w:cs="Arial"/>
          <w:b/>
          <w:bCs/>
          <w:sz w:val="24"/>
          <w:szCs w:val="24"/>
          <w:lang w:val="el-GR"/>
        </w:rPr>
      </w:pPr>
      <w:r w:rsidRPr="0024702D">
        <w:rPr>
          <w:rFonts w:ascii="Arial" w:hAnsi="Arial" w:cs="Arial"/>
          <w:b/>
          <w:bCs/>
          <w:sz w:val="24"/>
          <w:szCs w:val="24"/>
          <w:lang w:val="el-GR"/>
        </w:rPr>
        <w:t xml:space="preserve"> ΣΤ</w:t>
      </w:r>
      <w:r w:rsidR="0088418A">
        <w:rPr>
          <w:rFonts w:ascii="Arial" w:hAnsi="Arial" w:cs="Arial"/>
          <w:b/>
          <w:bCs/>
          <w:sz w:val="24"/>
          <w:szCs w:val="24"/>
          <w:lang w:val="el-GR"/>
        </w:rPr>
        <w:t xml:space="preserve">ΗΝ ΧΟΙΡΟΚΟΙΤΙΑ </w:t>
      </w:r>
    </w:p>
    <w:p w14:paraId="3DB332AA" w14:textId="42077A76" w:rsidR="0024702D" w:rsidRPr="00C63260" w:rsidRDefault="00C63260" w:rsidP="00AB5964">
      <w:pPr>
        <w:rPr>
          <w:rFonts w:ascii="Arial" w:hAnsi="Arial" w:cs="Arial"/>
          <w:b/>
          <w:bCs/>
          <w:sz w:val="24"/>
          <w:szCs w:val="24"/>
        </w:rPr>
      </w:pPr>
      <w:r>
        <w:rPr>
          <w:rFonts w:ascii="Arial" w:hAnsi="Arial" w:cs="Arial"/>
          <w:b/>
          <w:bCs/>
          <w:sz w:val="24"/>
          <w:szCs w:val="24"/>
        </w:rPr>
        <w:t>5/25</w:t>
      </w:r>
    </w:p>
    <w:p w14:paraId="359935C3" w14:textId="38CC46FA" w:rsidR="0024702D" w:rsidRPr="0024702D" w:rsidRDefault="0024702D" w:rsidP="00C5281F">
      <w:pPr>
        <w:spacing w:after="0"/>
        <w:rPr>
          <w:rFonts w:ascii="Arial" w:hAnsi="Arial" w:cs="Arial"/>
          <w:b/>
          <w:bCs/>
          <w:sz w:val="24"/>
          <w:szCs w:val="24"/>
          <w:lang w:val="el-GR"/>
        </w:rPr>
      </w:pPr>
      <w:r w:rsidRPr="0024702D">
        <w:rPr>
          <w:rFonts w:ascii="Arial" w:hAnsi="Arial" w:cs="Arial"/>
          <w:b/>
          <w:bCs/>
          <w:sz w:val="24"/>
          <w:szCs w:val="24"/>
          <w:lang w:val="el-GR"/>
        </w:rPr>
        <w:t>ΠΑΡΟΝΤΕΣ</w:t>
      </w:r>
    </w:p>
    <w:p w14:paraId="376B6C10" w14:textId="1E635774" w:rsidR="00AB5964" w:rsidRDefault="0024702D" w:rsidP="00C5281F">
      <w:pPr>
        <w:spacing w:after="0"/>
        <w:rPr>
          <w:rFonts w:ascii="Arial" w:hAnsi="Arial" w:cs="Arial"/>
          <w:sz w:val="24"/>
          <w:szCs w:val="24"/>
          <w:lang w:val="el-GR"/>
        </w:rPr>
      </w:pPr>
      <w:r w:rsidRPr="0024702D">
        <w:rPr>
          <w:rFonts w:ascii="Arial" w:hAnsi="Arial" w:cs="Arial"/>
          <w:sz w:val="24"/>
          <w:szCs w:val="24"/>
          <w:lang w:val="el-GR"/>
        </w:rPr>
        <w:t>Φίλιππ</w:t>
      </w:r>
      <w:r w:rsidR="00041CF1">
        <w:rPr>
          <w:rFonts w:ascii="Arial" w:hAnsi="Arial" w:cs="Arial"/>
          <w:sz w:val="24"/>
          <w:szCs w:val="24"/>
          <w:lang w:val="el-GR"/>
        </w:rPr>
        <w:t xml:space="preserve">ος </w:t>
      </w:r>
      <w:r w:rsidRPr="0024702D">
        <w:rPr>
          <w:rFonts w:ascii="Arial" w:hAnsi="Arial" w:cs="Arial"/>
          <w:sz w:val="24"/>
          <w:szCs w:val="24"/>
          <w:lang w:val="el-GR"/>
        </w:rPr>
        <w:t xml:space="preserve">Φράγκος, Φρόσω </w:t>
      </w:r>
      <w:bookmarkStart w:id="0" w:name="_Hlk209380446"/>
      <w:proofErr w:type="spellStart"/>
      <w:r w:rsidRPr="0024702D">
        <w:rPr>
          <w:rFonts w:ascii="Arial" w:hAnsi="Arial" w:cs="Arial"/>
          <w:sz w:val="24"/>
          <w:szCs w:val="24"/>
          <w:lang w:val="el-GR"/>
        </w:rPr>
        <w:t>Τηλλυρή</w:t>
      </w:r>
      <w:bookmarkEnd w:id="0"/>
      <w:proofErr w:type="spellEnd"/>
      <w:r w:rsidRPr="0024702D">
        <w:rPr>
          <w:rFonts w:ascii="Arial" w:hAnsi="Arial" w:cs="Arial"/>
          <w:sz w:val="24"/>
          <w:szCs w:val="24"/>
          <w:lang w:val="el-GR"/>
        </w:rPr>
        <w:t>, Ερρίκος</w:t>
      </w:r>
      <w:r>
        <w:rPr>
          <w:rFonts w:ascii="Arial" w:hAnsi="Arial" w:cs="Arial"/>
          <w:sz w:val="24"/>
          <w:szCs w:val="24"/>
          <w:lang w:val="el-GR"/>
        </w:rPr>
        <w:t xml:space="preserve"> </w:t>
      </w:r>
      <w:proofErr w:type="spellStart"/>
      <w:r w:rsidRPr="0024702D">
        <w:rPr>
          <w:rFonts w:ascii="Arial" w:hAnsi="Arial" w:cs="Arial"/>
          <w:sz w:val="24"/>
          <w:szCs w:val="24"/>
          <w:lang w:val="el-GR"/>
        </w:rPr>
        <w:t>Λεων</w:t>
      </w:r>
      <w:r w:rsidR="00A90CDD">
        <w:rPr>
          <w:rFonts w:ascii="Arial" w:hAnsi="Arial" w:cs="Arial"/>
          <w:sz w:val="24"/>
          <w:szCs w:val="24"/>
          <w:lang w:val="el-GR"/>
        </w:rPr>
        <w:t>ίδ</w:t>
      </w:r>
      <w:r w:rsidRPr="0024702D">
        <w:rPr>
          <w:rFonts w:ascii="Arial" w:hAnsi="Arial" w:cs="Arial"/>
          <w:sz w:val="24"/>
          <w:szCs w:val="24"/>
          <w:lang w:val="el-GR"/>
        </w:rPr>
        <w:t>ου</w:t>
      </w:r>
      <w:proofErr w:type="spellEnd"/>
      <w:r w:rsidR="000827A6">
        <w:rPr>
          <w:rFonts w:ascii="Arial" w:hAnsi="Arial" w:cs="Arial"/>
          <w:sz w:val="24"/>
          <w:szCs w:val="24"/>
          <w:lang w:val="el-GR"/>
        </w:rPr>
        <w:t>,</w:t>
      </w:r>
      <w:r>
        <w:rPr>
          <w:rFonts w:ascii="Arial" w:hAnsi="Arial" w:cs="Arial"/>
          <w:sz w:val="24"/>
          <w:szCs w:val="24"/>
          <w:lang w:val="el-GR"/>
        </w:rPr>
        <w:t xml:space="preserve"> </w:t>
      </w:r>
      <w:r w:rsidRPr="0024702D">
        <w:rPr>
          <w:rFonts w:ascii="Arial" w:hAnsi="Arial" w:cs="Arial"/>
          <w:sz w:val="24"/>
          <w:szCs w:val="24"/>
          <w:lang w:val="el-GR"/>
        </w:rPr>
        <w:t>Νίκος Νικολάου</w:t>
      </w:r>
      <w:r>
        <w:rPr>
          <w:rFonts w:ascii="Arial" w:hAnsi="Arial" w:cs="Arial"/>
          <w:sz w:val="24"/>
          <w:szCs w:val="24"/>
          <w:lang w:val="el-GR"/>
        </w:rPr>
        <w:t xml:space="preserve">, </w:t>
      </w:r>
      <w:r w:rsidR="00DA26D7">
        <w:rPr>
          <w:rFonts w:ascii="Arial" w:hAnsi="Arial" w:cs="Arial"/>
          <w:sz w:val="24"/>
          <w:szCs w:val="24"/>
          <w:lang w:val="el-GR"/>
        </w:rPr>
        <w:t xml:space="preserve">Γιώργος Γεωργιάδης </w:t>
      </w:r>
      <w:r w:rsidR="00DA26D7" w:rsidRPr="00DA26D7">
        <w:rPr>
          <w:rFonts w:ascii="Arial" w:hAnsi="Arial" w:cs="Arial"/>
          <w:sz w:val="24"/>
          <w:szCs w:val="24"/>
          <w:lang w:val="el-GR"/>
        </w:rPr>
        <w:t xml:space="preserve">, </w:t>
      </w:r>
      <w:r>
        <w:rPr>
          <w:rFonts w:ascii="Arial" w:hAnsi="Arial" w:cs="Arial"/>
          <w:sz w:val="24"/>
          <w:szCs w:val="24"/>
          <w:lang w:val="el-GR"/>
        </w:rPr>
        <w:t xml:space="preserve">Αννίτα </w:t>
      </w:r>
      <w:proofErr w:type="spellStart"/>
      <w:r>
        <w:rPr>
          <w:rFonts w:ascii="Arial" w:hAnsi="Arial" w:cs="Arial"/>
          <w:sz w:val="24"/>
          <w:szCs w:val="24"/>
          <w:lang w:val="el-GR"/>
        </w:rPr>
        <w:t>Νικολαϊδου</w:t>
      </w:r>
      <w:proofErr w:type="spellEnd"/>
      <w:r w:rsidR="00DA26D7" w:rsidRPr="00DA26D7">
        <w:rPr>
          <w:rFonts w:ascii="Arial" w:hAnsi="Arial" w:cs="Arial"/>
          <w:sz w:val="24"/>
          <w:szCs w:val="24"/>
          <w:lang w:val="el-GR"/>
        </w:rPr>
        <w:t xml:space="preserve">, </w:t>
      </w:r>
      <w:r w:rsidR="00DA26D7">
        <w:rPr>
          <w:rFonts w:ascii="Arial" w:hAnsi="Arial" w:cs="Arial"/>
          <w:sz w:val="24"/>
          <w:szCs w:val="24"/>
          <w:lang w:val="el-GR"/>
        </w:rPr>
        <w:t>Βασίλης Ιωάννου</w:t>
      </w:r>
    </w:p>
    <w:p w14:paraId="7700B2F9" w14:textId="77777777" w:rsidR="00C5281F" w:rsidRDefault="00C5281F" w:rsidP="00C5281F">
      <w:pPr>
        <w:spacing w:after="0"/>
        <w:rPr>
          <w:rFonts w:ascii="Arial" w:hAnsi="Arial" w:cs="Arial"/>
          <w:b/>
          <w:bCs/>
          <w:sz w:val="24"/>
          <w:szCs w:val="24"/>
          <w:lang w:val="el-GR"/>
        </w:rPr>
      </w:pPr>
    </w:p>
    <w:p w14:paraId="19C550E2" w14:textId="4FB1E73B" w:rsidR="0088418A" w:rsidRPr="00C95D0E" w:rsidRDefault="0088418A" w:rsidP="00C5281F">
      <w:pPr>
        <w:spacing w:after="0"/>
        <w:rPr>
          <w:rFonts w:ascii="Arial" w:hAnsi="Arial" w:cs="Arial"/>
          <w:b/>
          <w:bCs/>
          <w:sz w:val="24"/>
          <w:szCs w:val="24"/>
          <w:lang w:val="el-GR"/>
        </w:rPr>
      </w:pPr>
      <w:r w:rsidRPr="00C95D0E">
        <w:rPr>
          <w:rFonts w:ascii="Arial" w:hAnsi="Arial" w:cs="Arial"/>
          <w:b/>
          <w:bCs/>
          <w:sz w:val="24"/>
          <w:szCs w:val="24"/>
          <w:lang w:val="el-GR"/>
        </w:rPr>
        <w:t>ΑΠΟΝΤΕΣ</w:t>
      </w:r>
    </w:p>
    <w:p w14:paraId="05B44531" w14:textId="7975975F" w:rsidR="0088418A" w:rsidRPr="0024702D" w:rsidRDefault="00DA26D7" w:rsidP="0024702D">
      <w:pPr>
        <w:rPr>
          <w:rFonts w:ascii="Arial" w:hAnsi="Arial" w:cs="Arial"/>
          <w:sz w:val="24"/>
          <w:szCs w:val="24"/>
          <w:lang w:val="el-GR"/>
        </w:rPr>
      </w:pPr>
      <w:r>
        <w:rPr>
          <w:rFonts w:ascii="Arial" w:hAnsi="Arial" w:cs="Arial"/>
          <w:sz w:val="24"/>
          <w:szCs w:val="24"/>
          <w:lang w:val="el-GR"/>
        </w:rPr>
        <w:t>Μιχάλης Κωνσταντινίδης</w:t>
      </w:r>
      <w:r w:rsidR="0088418A">
        <w:rPr>
          <w:rFonts w:ascii="Arial" w:hAnsi="Arial" w:cs="Arial"/>
          <w:sz w:val="24"/>
          <w:szCs w:val="24"/>
          <w:lang w:val="el-GR"/>
        </w:rPr>
        <w:t xml:space="preserve">, </w:t>
      </w:r>
      <w:proofErr w:type="spellStart"/>
      <w:r w:rsidR="0088418A" w:rsidRPr="0024702D">
        <w:rPr>
          <w:rFonts w:ascii="Arial" w:hAnsi="Arial" w:cs="Arial"/>
          <w:sz w:val="24"/>
          <w:szCs w:val="24"/>
          <w:lang w:val="el-GR"/>
        </w:rPr>
        <w:t>Ρία</w:t>
      </w:r>
      <w:proofErr w:type="spellEnd"/>
      <w:r w:rsidR="0088418A">
        <w:rPr>
          <w:rFonts w:ascii="Arial" w:hAnsi="Arial" w:cs="Arial"/>
          <w:sz w:val="24"/>
          <w:szCs w:val="24"/>
          <w:lang w:val="el-GR"/>
        </w:rPr>
        <w:t xml:space="preserve"> </w:t>
      </w:r>
      <w:r w:rsidR="0088418A" w:rsidRPr="0024702D">
        <w:rPr>
          <w:rFonts w:ascii="Arial" w:hAnsi="Arial" w:cs="Arial"/>
          <w:sz w:val="24"/>
          <w:szCs w:val="24"/>
          <w:lang w:val="el-GR"/>
        </w:rPr>
        <w:t>Παναγιώτου</w:t>
      </w:r>
      <w:r w:rsidR="00B25AF0" w:rsidRPr="0024702D">
        <w:rPr>
          <w:rFonts w:ascii="Arial" w:hAnsi="Arial" w:cs="Arial"/>
          <w:sz w:val="24"/>
          <w:szCs w:val="24"/>
          <w:lang w:val="el-GR"/>
        </w:rPr>
        <w:t>,</w:t>
      </w:r>
      <w:r w:rsidR="00B25AF0" w:rsidRPr="00B953D5">
        <w:rPr>
          <w:rFonts w:ascii="Arial" w:hAnsi="Arial" w:cs="Arial"/>
          <w:sz w:val="24"/>
          <w:szCs w:val="24"/>
          <w:lang w:val="el-GR"/>
        </w:rPr>
        <w:t xml:space="preserve"> </w:t>
      </w:r>
      <w:r w:rsidR="00B25AF0">
        <w:rPr>
          <w:rFonts w:ascii="Arial" w:hAnsi="Arial" w:cs="Arial"/>
          <w:sz w:val="24"/>
          <w:szCs w:val="24"/>
        </w:rPr>
        <w:t>Ian</w:t>
      </w:r>
      <w:r w:rsidR="00B25AF0" w:rsidRPr="00B953D5">
        <w:rPr>
          <w:rFonts w:ascii="Arial" w:hAnsi="Arial" w:cs="Arial"/>
          <w:sz w:val="24"/>
          <w:szCs w:val="24"/>
          <w:lang w:val="el-GR"/>
        </w:rPr>
        <w:t xml:space="preserve"> </w:t>
      </w:r>
      <w:bookmarkStart w:id="1" w:name="_Hlk209379003"/>
      <w:r w:rsidR="00B25AF0">
        <w:rPr>
          <w:rFonts w:ascii="Arial" w:hAnsi="Arial" w:cs="Arial"/>
          <w:sz w:val="24"/>
          <w:szCs w:val="24"/>
        </w:rPr>
        <w:t>Hines</w:t>
      </w:r>
      <w:bookmarkEnd w:id="1"/>
    </w:p>
    <w:p w14:paraId="11BB6164" w14:textId="77777777" w:rsidR="0024702D" w:rsidRPr="00D868AA" w:rsidRDefault="0024702D" w:rsidP="0024702D">
      <w:pPr>
        <w:rPr>
          <w:rFonts w:ascii="Arial" w:hAnsi="Arial" w:cs="Arial"/>
          <w:sz w:val="24"/>
          <w:szCs w:val="24"/>
          <w:lang w:val="el-GR"/>
        </w:rPr>
      </w:pPr>
    </w:p>
    <w:p w14:paraId="2E2F8596" w14:textId="449606CB" w:rsidR="0024702D" w:rsidRDefault="000827A6" w:rsidP="00C31F47">
      <w:pPr>
        <w:spacing w:after="0"/>
        <w:rPr>
          <w:rFonts w:ascii="Arial" w:hAnsi="Arial" w:cs="Arial"/>
          <w:b/>
          <w:bCs/>
          <w:sz w:val="24"/>
          <w:szCs w:val="24"/>
          <w:lang w:val="el-GR"/>
        </w:rPr>
      </w:pPr>
      <w:r>
        <w:rPr>
          <w:rFonts w:ascii="Arial" w:hAnsi="Arial" w:cs="Arial"/>
          <w:b/>
          <w:bCs/>
          <w:sz w:val="24"/>
          <w:szCs w:val="24"/>
          <w:lang w:val="el-GR"/>
        </w:rPr>
        <w:t>ΗΜΕΡΗΣΙΑ ΔΙΑΤΑΞΗ</w:t>
      </w:r>
    </w:p>
    <w:p w14:paraId="7DADE383" w14:textId="77777777" w:rsidR="000827A6" w:rsidRPr="000827A6" w:rsidRDefault="000827A6" w:rsidP="00C31F47">
      <w:pPr>
        <w:spacing w:after="0"/>
        <w:rPr>
          <w:rFonts w:ascii="Arial" w:hAnsi="Arial" w:cs="Arial"/>
          <w:b/>
          <w:bCs/>
          <w:sz w:val="24"/>
          <w:szCs w:val="24"/>
          <w:lang w:val="el-GR"/>
        </w:rPr>
      </w:pPr>
    </w:p>
    <w:p w14:paraId="3EA42BCF" w14:textId="31A30305" w:rsidR="00675070" w:rsidRDefault="009617A1" w:rsidP="005A6BE3">
      <w:pPr>
        <w:pStyle w:val="ListParagraph"/>
        <w:numPr>
          <w:ilvl w:val="0"/>
          <w:numId w:val="18"/>
        </w:numPr>
        <w:spacing w:after="0"/>
        <w:rPr>
          <w:rFonts w:ascii="Arial" w:hAnsi="Arial" w:cs="Arial"/>
          <w:sz w:val="24"/>
          <w:szCs w:val="24"/>
          <w:lang w:val="el-GR"/>
        </w:rPr>
      </w:pPr>
      <w:r w:rsidRPr="005A6BE3">
        <w:rPr>
          <w:rFonts w:ascii="Arial" w:hAnsi="Arial" w:cs="Arial"/>
          <w:b/>
          <w:bCs/>
          <w:sz w:val="24"/>
          <w:szCs w:val="24"/>
          <w:lang w:val="el-GR"/>
        </w:rPr>
        <w:t>Έγκριση πρακτικών</w:t>
      </w:r>
      <w:r w:rsidR="00D051F6" w:rsidRPr="005A6BE3">
        <w:rPr>
          <w:rFonts w:ascii="Arial" w:hAnsi="Arial" w:cs="Arial"/>
          <w:sz w:val="24"/>
          <w:szCs w:val="24"/>
          <w:lang w:val="el-GR"/>
        </w:rPr>
        <w:t xml:space="preserve"> </w:t>
      </w:r>
      <w:r w:rsidR="000827A6">
        <w:rPr>
          <w:rFonts w:ascii="Arial" w:hAnsi="Arial" w:cs="Arial"/>
          <w:sz w:val="24"/>
          <w:szCs w:val="24"/>
          <w:lang w:val="el-GR"/>
        </w:rPr>
        <w:t xml:space="preserve">συνεδρίας </w:t>
      </w:r>
      <w:r w:rsidR="00D051F6" w:rsidRPr="005A6BE3">
        <w:rPr>
          <w:rFonts w:ascii="Arial" w:hAnsi="Arial" w:cs="Arial"/>
          <w:sz w:val="24"/>
          <w:szCs w:val="24"/>
          <w:lang w:val="el-GR"/>
        </w:rPr>
        <w:t>Δ.Σ. ΚΟΜΠ</w:t>
      </w:r>
      <w:r w:rsidRPr="005A6BE3">
        <w:rPr>
          <w:rFonts w:ascii="Arial" w:hAnsi="Arial" w:cs="Arial"/>
          <w:sz w:val="24"/>
          <w:szCs w:val="24"/>
          <w:lang w:val="el-GR"/>
        </w:rPr>
        <w:t xml:space="preserve"> ημερομηνίας </w:t>
      </w:r>
      <w:r w:rsidR="007161B3" w:rsidRPr="005A6BE3">
        <w:rPr>
          <w:rFonts w:ascii="Arial" w:hAnsi="Arial" w:cs="Arial"/>
          <w:sz w:val="24"/>
          <w:szCs w:val="24"/>
          <w:lang w:val="el-GR"/>
        </w:rPr>
        <w:t>10</w:t>
      </w:r>
      <w:r w:rsidRPr="005A6BE3">
        <w:rPr>
          <w:rFonts w:ascii="Arial" w:hAnsi="Arial" w:cs="Arial"/>
          <w:sz w:val="24"/>
          <w:szCs w:val="24"/>
          <w:lang w:val="el-GR"/>
        </w:rPr>
        <w:t>/</w:t>
      </w:r>
      <w:r w:rsidR="007161B3" w:rsidRPr="005A6BE3">
        <w:rPr>
          <w:rFonts w:ascii="Arial" w:hAnsi="Arial" w:cs="Arial"/>
          <w:sz w:val="24"/>
          <w:szCs w:val="24"/>
          <w:lang w:val="el-GR"/>
        </w:rPr>
        <w:t>07</w:t>
      </w:r>
      <w:r w:rsidR="00D051F6" w:rsidRPr="005A6BE3">
        <w:rPr>
          <w:rFonts w:ascii="Arial" w:hAnsi="Arial" w:cs="Arial"/>
          <w:sz w:val="24"/>
          <w:szCs w:val="24"/>
          <w:lang w:val="el-GR"/>
        </w:rPr>
        <w:t>/202</w:t>
      </w:r>
      <w:r w:rsidR="007161B3" w:rsidRPr="005A6BE3">
        <w:rPr>
          <w:rFonts w:ascii="Arial" w:hAnsi="Arial" w:cs="Arial"/>
          <w:sz w:val="24"/>
          <w:szCs w:val="24"/>
          <w:lang w:val="el-GR"/>
        </w:rPr>
        <w:t>5</w:t>
      </w:r>
    </w:p>
    <w:p w14:paraId="014642A0" w14:textId="2320D62D" w:rsidR="000827A6" w:rsidRPr="000827A6" w:rsidRDefault="000827A6" w:rsidP="000827A6">
      <w:pPr>
        <w:pStyle w:val="ListParagraph"/>
        <w:spacing w:after="0"/>
        <w:ind w:left="360"/>
        <w:rPr>
          <w:rFonts w:ascii="Arial" w:hAnsi="Arial" w:cs="Arial"/>
          <w:sz w:val="24"/>
          <w:szCs w:val="24"/>
          <w:lang w:val="el-GR"/>
        </w:rPr>
      </w:pPr>
      <w:r w:rsidRPr="000827A6">
        <w:rPr>
          <w:rFonts w:ascii="Arial" w:hAnsi="Arial" w:cs="Arial"/>
          <w:sz w:val="24"/>
          <w:szCs w:val="24"/>
          <w:lang w:val="el-GR"/>
        </w:rPr>
        <w:t>Εγκρίνονται</w:t>
      </w:r>
    </w:p>
    <w:p w14:paraId="71922B29" w14:textId="77777777" w:rsidR="00C31F47" w:rsidRDefault="00C31F47" w:rsidP="00C31F47">
      <w:pPr>
        <w:spacing w:after="0"/>
        <w:rPr>
          <w:rFonts w:ascii="Arial" w:hAnsi="Arial" w:cs="Arial"/>
          <w:b/>
          <w:bCs/>
          <w:sz w:val="24"/>
          <w:szCs w:val="24"/>
          <w:lang w:val="el-GR"/>
        </w:rPr>
      </w:pPr>
    </w:p>
    <w:p w14:paraId="75C5A89B" w14:textId="603D55DB" w:rsidR="007161B3" w:rsidRPr="007161B3" w:rsidRDefault="007161B3" w:rsidP="005A6BE3">
      <w:pPr>
        <w:pStyle w:val="ListParagraph"/>
        <w:numPr>
          <w:ilvl w:val="0"/>
          <w:numId w:val="18"/>
        </w:numPr>
        <w:rPr>
          <w:rFonts w:ascii="Arial" w:hAnsi="Arial" w:cs="Arial"/>
          <w:b/>
          <w:bCs/>
          <w:sz w:val="24"/>
          <w:szCs w:val="24"/>
        </w:rPr>
      </w:pPr>
      <w:r>
        <w:rPr>
          <w:rFonts w:ascii="Arial" w:hAnsi="Arial" w:cs="Arial"/>
          <w:b/>
          <w:bCs/>
          <w:sz w:val="24"/>
          <w:szCs w:val="24"/>
          <w:lang w:val="el-GR"/>
        </w:rPr>
        <w:t xml:space="preserve">Προϋπολογισμός 2026 </w:t>
      </w:r>
    </w:p>
    <w:p w14:paraId="509FB2F3" w14:textId="03CB5640" w:rsidR="007161B3" w:rsidRPr="00F36E06" w:rsidRDefault="000827A6" w:rsidP="007161B3">
      <w:pPr>
        <w:pStyle w:val="ListParagraph"/>
        <w:ind w:left="397"/>
        <w:rPr>
          <w:rFonts w:ascii="Arial" w:hAnsi="Arial" w:cs="Arial"/>
          <w:sz w:val="24"/>
          <w:szCs w:val="24"/>
          <w:lang w:val="el-GR"/>
        </w:rPr>
      </w:pPr>
      <w:r>
        <w:rPr>
          <w:rFonts w:ascii="Arial" w:hAnsi="Arial" w:cs="Arial"/>
          <w:sz w:val="24"/>
          <w:szCs w:val="24"/>
          <w:lang w:val="el-GR"/>
        </w:rPr>
        <w:t>Συζητήθηκε και ε</w:t>
      </w:r>
      <w:r w:rsidR="007161B3">
        <w:rPr>
          <w:rFonts w:ascii="Arial" w:hAnsi="Arial" w:cs="Arial"/>
          <w:sz w:val="24"/>
          <w:szCs w:val="24"/>
          <w:lang w:val="el-GR"/>
        </w:rPr>
        <w:t xml:space="preserve">γκρίθηκε ο προϋπολογισμός που ετοιμάστηκε από τον Ερρίκο </w:t>
      </w:r>
      <w:proofErr w:type="spellStart"/>
      <w:r w:rsidR="007161B3">
        <w:rPr>
          <w:rFonts w:ascii="Arial" w:hAnsi="Arial" w:cs="Arial"/>
          <w:sz w:val="24"/>
          <w:szCs w:val="24"/>
          <w:lang w:val="el-GR"/>
        </w:rPr>
        <w:t>Λεωνίδου</w:t>
      </w:r>
      <w:proofErr w:type="spellEnd"/>
      <w:r w:rsidR="00F36E06" w:rsidRPr="00F36E06">
        <w:rPr>
          <w:rFonts w:ascii="Arial" w:hAnsi="Arial" w:cs="Arial"/>
          <w:sz w:val="24"/>
          <w:szCs w:val="24"/>
          <w:lang w:val="el-GR"/>
        </w:rPr>
        <w:t>.</w:t>
      </w:r>
    </w:p>
    <w:p w14:paraId="2CEEFDDF" w14:textId="77777777" w:rsidR="00F36E06" w:rsidRPr="00F36E06" w:rsidRDefault="00F36E06" w:rsidP="007161B3">
      <w:pPr>
        <w:pStyle w:val="ListParagraph"/>
        <w:ind w:left="397"/>
        <w:rPr>
          <w:rFonts w:ascii="Arial" w:hAnsi="Arial" w:cs="Arial"/>
          <w:sz w:val="24"/>
          <w:szCs w:val="24"/>
          <w:lang w:val="el-GR"/>
        </w:rPr>
      </w:pPr>
    </w:p>
    <w:p w14:paraId="534883F6" w14:textId="7D7E9562" w:rsidR="00F36E06" w:rsidRPr="005A6BE3" w:rsidRDefault="00F36E06" w:rsidP="005A6BE3">
      <w:pPr>
        <w:pStyle w:val="ListParagraph"/>
        <w:numPr>
          <w:ilvl w:val="0"/>
          <w:numId w:val="18"/>
        </w:numPr>
        <w:rPr>
          <w:rFonts w:ascii="Arial" w:hAnsi="Arial" w:cs="Arial"/>
          <w:b/>
          <w:bCs/>
          <w:sz w:val="24"/>
          <w:szCs w:val="24"/>
        </w:rPr>
      </w:pPr>
      <w:r w:rsidRPr="005A6BE3">
        <w:rPr>
          <w:rFonts w:ascii="Arial" w:hAnsi="Arial" w:cs="Arial"/>
          <w:b/>
          <w:bCs/>
          <w:sz w:val="24"/>
          <w:szCs w:val="24"/>
          <w:lang w:val="el-GR"/>
        </w:rPr>
        <w:t>Ημερολόγιο Αγώνων 2026</w:t>
      </w:r>
    </w:p>
    <w:p w14:paraId="37CBFE41" w14:textId="7A20C429" w:rsidR="00F36E06" w:rsidRPr="000827A6" w:rsidRDefault="00F36E06" w:rsidP="00F36E06">
      <w:pPr>
        <w:ind w:left="360"/>
        <w:rPr>
          <w:rFonts w:ascii="Arial" w:hAnsi="Arial" w:cs="Arial"/>
          <w:sz w:val="24"/>
          <w:szCs w:val="24"/>
          <w:lang w:val="el-GR"/>
        </w:rPr>
      </w:pPr>
      <w:r>
        <w:rPr>
          <w:rFonts w:ascii="Arial" w:hAnsi="Arial" w:cs="Arial"/>
          <w:sz w:val="24"/>
          <w:szCs w:val="24"/>
          <w:lang w:val="el-GR"/>
        </w:rPr>
        <w:t>Εγκρίθηκε το Ημερολόγιο Αγώνων για το 2026 που ετοιμάστηκε από τον Ερρίκο</w:t>
      </w:r>
      <w:r w:rsidRPr="00F36E06">
        <w:rPr>
          <w:rFonts w:ascii="Arial" w:hAnsi="Arial" w:cs="Arial"/>
          <w:sz w:val="24"/>
          <w:szCs w:val="24"/>
          <w:lang w:val="el-GR"/>
        </w:rPr>
        <w:t xml:space="preserve"> </w:t>
      </w:r>
      <w:proofErr w:type="spellStart"/>
      <w:r>
        <w:rPr>
          <w:rFonts w:ascii="Arial" w:hAnsi="Arial" w:cs="Arial"/>
          <w:sz w:val="24"/>
          <w:szCs w:val="24"/>
          <w:lang w:val="el-GR"/>
        </w:rPr>
        <w:t>Λεωνίδου</w:t>
      </w:r>
      <w:proofErr w:type="spellEnd"/>
      <w:r>
        <w:rPr>
          <w:rFonts w:ascii="Arial" w:hAnsi="Arial" w:cs="Arial"/>
          <w:sz w:val="24"/>
          <w:szCs w:val="24"/>
          <w:lang w:val="el-GR"/>
        </w:rPr>
        <w:t xml:space="preserve"> σε συνεννόηση με τους Ομίλους</w:t>
      </w:r>
      <w:r w:rsidR="00A90CDD">
        <w:rPr>
          <w:rFonts w:ascii="Arial" w:hAnsi="Arial" w:cs="Arial"/>
          <w:sz w:val="24"/>
          <w:szCs w:val="24"/>
          <w:lang w:val="el-GR"/>
        </w:rPr>
        <w:t>.</w:t>
      </w:r>
    </w:p>
    <w:p w14:paraId="471D743A" w14:textId="26B81751" w:rsidR="007161B3" w:rsidRPr="00A90CDD" w:rsidRDefault="00F36E06" w:rsidP="005A6BE3">
      <w:pPr>
        <w:pStyle w:val="ListParagraph"/>
        <w:numPr>
          <w:ilvl w:val="0"/>
          <w:numId w:val="18"/>
        </w:numPr>
        <w:rPr>
          <w:rFonts w:ascii="Arial" w:hAnsi="Arial" w:cs="Arial"/>
          <w:b/>
          <w:bCs/>
          <w:sz w:val="24"/>
          <w:szCs w:val="24"/>
        </w:rPr>
      </w:pPr>
      <w:r w:rsidRPr="005A6BE3">
        <w:rPr>
          <w:rFonts w:ascii="Arial" w:hAnsi="Arial" w:cs="Arial"/>
          <w:b/>
          <w:bCs/>
          <w:sz w:val="24"/>
          <w:szCs w:val="24"/>
          <w:lang w:val="el-GR"/>
        </w:rPr>
        <w:t>Φεστιβάλ</w:t>
      </w:r>
      <w:r w:rsidR="007161B3" w:rsidRPr="005A6BE3">
        <w:rPr>
          <w:rFonts w:ascii="Arial" w:hAnsi="Arial" w:cs="Arial"/>
          <w:b/>
          <w:bCs/>
          <w:sz w:val="24"/>
          <w:szCs w:val="24"/>
          <w:lang w:val="el-GR"/>
        </w:rPr>
        <w:t xml:space="preserve"> 2026</w:t>
      </w:r>
    </w:p>
    <w:p w14:paraId="1797F55A" w14:textId="77777777" w:rsidR="00A90CDD" w:rsidRPr="005A6BE3" w:rsidRDefault="00A90CDD" w:rsidP="00A90CDD">
      <w:pPr>
        <w:pStyle w:val="ListParagraph"/>
        <w:ind w:left="360"/>
        <w:rPr>
          <w:rFonts w:ascii="Arial" w:hAnsi="Arial" w:cs="Arial"/>
          <w:b/>
          <w:bCs/>
          <w:sz w:val="24"/>
          <w:szCs w:val="24"/>
        </w:rPr>
      </w:pPr>
    </w:p>
    <w:p w14:paraId="1DE560EB" w14:textId="7D651EB6" w:rsidR="00F36E06" w:rsidRDefault="00F36E06" w:rsidP="007161B3">
      <w:pPr>
        <w:pStyle w:val="ListParagraph"/>
        <w:ind w:left="397"/>
        <w:rPr>
          <w:rFonts w:ascii="Arial" w:hAnsi="Arial" w:cs="Arial"/>
          <w:sz w:val="24"/>
          <w:szCs w:val="24"/>
          <w:lang w:val="el-GR"/>
        </w:rPr>
      </w:pPr>
      <w:r>
        <w:rPr>
          <w:rFonts w:ascii="Arial" w:hAnsi="Arial" w:cs="Arial"/>
          <w:sz w:val="24"/>
          <w:szCs w:val="24"/>
          <w:lang w:val="el-GR"/>
        </w:rPr>
        <w:t>Ο Νίκος Νικολάου ανέφερε για το θέμα των εισπράξεων μέσω κάρτας</w:t>
      </w:r>
    </w:p>
    <w:p w14:paraId="41FF54FF" w14:textId="5CDFF194" w:rsidR="00F36E06" w:rsidRDefault="00F36E06" w:rsidP="00F36E06">
      <w:pPr>
        <w:pStyle w:val="ListParagraph"/>
        <w:numPr>
          <w:ilvl w:val="0"/>
          <w:numId w:val="14"/>
        </w:numPr>
        <w:rPr>
          <w:rFonts w:ascii="Arial" w:hAnsi="Arial" w:cs="Arial"/>
          <w:sz w:val="24"/>
          <w:szCs w:val="24"/>
          <w:lang w:val="el-GR"/>
        </w:rPr>
      </w:pPr>
      <w:r>
        <w:rPr>
          <w:rFonts w:ascii="Arial" w:hAnsi="Arial" w:cs="Arial"/>
          <w:sz w:val="24"/>
          <w:szCs w:val="24"/>
        </w:rPr>
        <w:t>H</w:t>
      </w:r>
      <w:r w:rsidRPr="00F36E06">
        <w:rPr>
          <w:rFonts w:ascii="Arial" w:hAnsi="Arial" w:cs="Arial"/>
          <w:sz w:val="24"/>
          <w:szCs w:val="24"/>
          <w:lang w:val="el-GR"/>
        </w:rPr>
        <w:t xml:space="preserve"> </w:t>
      </w:r>
      <w:r>
        <w:rPr>
          <w:rFonts w:ascii="Arial" w:hAnsi="Arial" w:cs="Arial"/>
          <w:sz w:val="24"/>
          <w:szCs w:val="24"/>
        </w:rPr>
        <w:t>JCC</w:t>
      </w:r>
      <w:r>
        <w:rPr>
          <w:rFonts w:ascii="Arial" w:hAnsi="Arial" w:cs="Arial"/>
          <w:sz w:val="24"/>
          <w:szCs w:val="24"/>
          <w:lang w:val="el-GR"/>
        </w:rPr>
        <w:t xml:space="preserve"> χρεώνει €250 ετήσιο </w:t>
      </w:r>
      <w:r w:rsidR="00CA4470">
        <w:rPr>
          <w:rFonts w:ascii="Arial" w:hAnsi="Arial" w:cs="Arial"/>
          <w:sz w:val="24"/>
          <w:szCs w:val="24"/>
          <w:lang w:val="el-GR"/>
        </w:rPr>
        <w:t>ενοίκιο και</w:t>
      </w:r>
      <w:r>
        <w:rPr>
          <w:rFonts w:ascii="Arial" w:hAnsi="Arial" w:cs="Arial"/>
          <w:sz w:val="24"/>
          <w:szCs w:val="24"/>
          <w:lang w:val="el-GR"/>
        </w:rPr>
        <w:t xml:space="preserve"> 3% προμήθεια στις συναλλαγές</w:t>
      </w:r>
    </w:p>
    <w:p w14:paraId="4E43D39E" w14:textId="36AF7708" w:rsidR="00F36E06" w:rsidRDefault="00F36E06" w:rsidP="00F36E06">
      <w:pPr>
        <w:pStyle w:val="ListParagraph"/>
        <w:numPr>
          <w:ilvl w:val="0"/>
          <w:numId w:val="14"/>
        </w:numPr>
        <w:rPr>
          <w:rFonts w:ascii="Arial" w:hAnsi="Arial" w:cs="Arial"/>
          <w:sz w:val="24"/>
          <w:szCs w:val="24"/>
          <w:lang w:val="el-GR"/>
        </w:rPr>
      </w:pPr>
      <w:r>
        <w:rPr>
          <w:rFonts w:ascii="Arial" w:hAnsi="Arial" w:cs="Arial"/>
          <w:sz w:val="24"/>
          <w:szCs w:val="24"/>
          <w:lang w:val="el-GR"/>
        </w:rPr>
        <w:t>Η</w:t>
      </w:r>
      <w:r w:rsidRPr="00F36E06">
        <w:rPr>
          <w:rFonts w:ascii="Arial" w:hAnsi="Arial" w:cs="Arial"/>
          <w:sz w:val="24"/>
          <w:szCs w:val="24"/>
          <w:lang w:val="el-GR"/>
        </w:rPr>
        <w:t xml:space="preserve"> </w:t>
      </w:r>
      <w:r>
        <w:rPr>
          <w:rFonts w:ascii="Arial" w:hAnsi="Arial" w:cs="Arial"/>
          <w:sz w:val="24"/>
          <w:szCs w:val="24"/>
        </w:rPr>
        <w:t>Six</w:t>
      </w:r>
      <w:r w:rsidRPr="00F36E06">
        <w:rPr>
          <w:rFonts w:ascii="Arial" w:hAnsi="Arial" w:cs="Arial"/>
          <w:sz w:val="24"/>
          <w:szCs w:val="24"/>
          <w:lang w:val="el-GR"/>
        </w:rPr>
        <w:t xml:space="preserve"> </w:t>
      </w:r>
      <w:r>
        <w:rPr>
          <w:rFonts w:ascii="Arial" w:hAnsi="Arial" w:cs="Arial"/>
          <w:sz w:val="24"/>
          <w:szCs w:val="24"/>
        </w:rPr>
        <w:t>payments</w:t>
      </w:r>
      <w:r w:rsidRPr="00F36E06">
        <w:rPr>
          <w:rFonts w:ascii="Arial" w:hAnsi="Arial" w:cs="Arial"/>
          <w:sz w:val="24"/>
          <w:szCs w:val="24"/>
          <w:lang w:val="el-GR"/>
        </w:rPr>
        <w:t xml:space="preserve"> </w:t>
      </w:r>
      <w:r>
        <w:rPr>
          <w:rFonts w:ascii="Arial" w:hAnsi="Arial" w:cs="Arial"/>
          <w:sz w:val="24"/>
          <w:szCs w:val="24"/>
          <w:lang w:val="el-GR"/>
        </w:rPr>
        <w:t>είναι</w:t>
      </w:r>
      <w:r w:rsidRPr="00F36E06">
        <w:rPr>
          <w:rFonts w:ascii="Arial" w:hAnsi="Arial" w:cs="Arial"/>
          <w:sz w:val="24"/>
          <w:szCs w:val="24"/>
          <w:lang w:val="el-GR"/>
        </w:rPr>
        <w:t xml:space="preserve"> </w:t>
      </w:r>
      <w:r>
        <w:rPr>
          <w:rFonts w:ascii="Arial" w:hAnsi="Arial" w:cs="Arial"/>
          <w:sz w:val="24"/>
          <w:szCs w:val="24"/>
          <w:lang w:val="el-GR"/>
        </w:rPr>
        <w:t>πιο ακριβ</w:t>
      </w:r>
      <w:r w:rsidR="00A90CDD">
        <w:rPr>
          <w:rFonts w:ascii="Arial" w:hAnsi="Arial" w:cs="Arial"/>
          <w:sz w:val="24"/>
          <w:szCs w:val="24"/>
          <w:lang w:val="el-GR"/>
        </w:rPr>
        <w:t>ή</w:t>
      </w:r>
    </w:p>
    <w:p w14:paraId="21DBA5C0" w14:textId="76D60875" w:rsidR="00F36E06" w:rsidRDefault="00F36E06" w:rsidP="00F36E06">
      <w:pPr>
        <w:pStyle w:val="ListParagraph"/>
        <w:numPr>
          <w:ilvl w:val="0"/>
          <w:numId w:val="14"/>
        </w:numPr>
        <w:rPr>
          <w:rFonts w:ascii="Arial" w:hAnsi="Arial" w:cs="Arial"/>
          <w:sz w:val="24"/>
          <w:szCs w:val="24"/>
          <w:lang w:val="el-GR"/>
        </w:rPr>
      </w:pPr>
      <w:r>
        <w:rPr>
          <w:rFonts w:ascii="Arial" w:hAnsi="Arial" w:cs="Arial"/>
          <w:sz w:val="24"/>
          <w:szCs w:val="24"/>
          <w:lang w:val="el-GR"/>
        </w:rPr>
        <w:t xml:space="preserve">Πιο φθηνοί είναι η </w:t>
      </w:r>
      <w:r>
        <w:rPr>
          <w:rFonts w:ascii="Arial" w:hAnsi="Arial" w:cs="Arial"/>
          <w:sz w:val="24"/>
          <w:szCs w:val="24"/>
        </w:rPr>
        <w:t>Viva</w:t>
      </w:r>
      <w:r w:rsidRPr="00F36E06">
        <w:rPr>
          <w:rFonts w:ascii="Arial" w:hAnsi="Arial" w:cs="Arial"/>
          <w:sz w:val="24"/>
          <w:szCs w:val="24"/>
          <w:lang w:val="el-GR"/>
        </w:rPr>
        <w:t xml:space="preserve"> &amp; </w:t>
      </w:r>
      <w:r>
        <w:rPr>
          <w:rFonts w:ascii="Arial" w:hAnsi="Arial" w:cs="Arial"/>
          <w:sz w:val="24"/>
          <w:szCs w:val="24"/>
        </w:rPr>
        <w:t>Mycalls</w:t>
      </w:r>
      <w:r w:rsidRPr="00F36E06">
        <w:rPr>
          <w:rFonts w:ascii="Arial" w:hAnsi="Arial" w:cs="Arial"/>
          <w:sz w:val="24"/>
          <w:szCs w:val="24"/>
          <w:lang w:val="el-GR"/>
        </w:rPr>
        <w:t xml:space="preserve"> </w:t>
      </w:r>
      <w:r>
        <w:rPr>
          <w:rFonts w:ascii="Arial" w:hAnsi="Arial" w:cs="Arial"/>
          <w:sz w:val="24"/>
          <w:szCs w:val="24"/>
          <w:lang w:val="el-GR"/>
        </w:rPr>
        <w:t>και δεν χρεώνουν ετήσιο κόστος</w:t>
      </w:r>
    </w:p>
    <w:p w14:paraId="4480E2D0" w14:textId="0E3FE8F1" w:rsidR="00F36E06" w:rsidRPr="00F36E06" w:rsidRDefault="00F36E06" w:rsidP="00F36E06">
      <w:pPr>
        <w:pStyle w:val="ListParagraph"/>
        <w:numPr>
          <w:ilvl w:val="0"/>
          <w:numId w:val="14"/>
        </w:numPr>
        <w:rPr>
          <w:rFonts w:ascii="Arial" w:hAnsi="Arial" w:cs="Arial"/>
          <w:sz w:val="24"/>
          <w:szCs w:val="24"/>
          <w:lang w:val="el-GR"/>
        </w:rPr>
      </w:pPr>
      <w:r>
        <w:rPr>
          <w:rFonts w:ascii="Arial" w:hAnsi="Arial" w:cs="Arial"/>
          <w:sz w:val="24"/>
          <w:szCs w:val="24"/>
          <w:lang w:val="el-GR"/>
        </w:rPr>
        <w:lastRenderedPageBreak/>
        <w:t>Θα ελέγξει</w:t>
      </w:r>
      <w:r w:rsidR="00CA4470">
        <w:rPr>
          <w:rFonts w:ascii="Arial" w:hAnsi="Arial" w:cs="Arial"/>
          <w:sz w:val="24"/>
          <w:szCs w:val="24"/>
          <w:lang w:val="el-GR"/>
        </w:rPr>
        <w:t xml:space="preserve"> και </w:t>
      </w:r>
      <w:r>
        <w:rPr>
          <w:rFonts w:ascii="Arial" w:hAnsi="Arial" w:cs="Arial"/>
          <w:sz w:val="24"/>
          <w:szCs w:val="24"/>
          <w:lang w:val="el-GR"/>
        </w:rPr>
        <w:t xml:space="preserve">την υπηρεσία </w:t>
      </w:r>
      <w:r>
        <w:rPr>
          <w:rFonts w:ascii="Arial" w:hAnsi="Arial" w:cs="Arial"/>
          <w:sz w:val="24"/>
          <w:szCs w:val="24"/>
        </w:rPr>
        <w:t>Revolut</w:t>
      </w:r>
    </w:p>
    <w:p w14:paraId="50D08CB9" w14:textId="2FB648C9" w:rsidR="002B0717" w:rsidRPr="002B0717" w:rsidRDefault="002B0717" w:rsidP="00F36E06">
      <w:pPr>
        <w:ind w:left="397"/>
        <w:rPr>
          <w:rFonts w:ascii="Arial" w:hAnsi="Arial" w:cs="Arial"/>
          <w:sz w:val="24"/>
          <w:szCs w:val="24"/>
          <w:lang w:val="el-GR"/>
        </w:rPr>
      </w:pPr>
      <w:r>
        <w:rPr>
          <w:rFonts w:ascii="Arial" w:hAnsi="Arial" w:cs="Arial"/>
          <w:sz w:val="24"/>
          <w:szCs w:val="24"/>
          <w:lang w:val="el-GR"/>
        </w:rPr>
        <w:t>Η Φρόσω ανέφερε ότι κρατήθηκε</w:t>
      </w:r>
      <w:r w:rsidR="00AB1B67" w:rsidRPr="00AB1B67">
        <w:rPr>
          <w:rFonts w:ascii="Arial" w:hAnsi="Arial" w:cs="Arial"/>
          <w:sz w:val="24"/>
          <w:szCs w:val="24"/>
          <w:lang w:val="el-GR"/>
        </w:rPr>
        <w:t xml:space="preserve"> </w:t>
      </w:r>
      <w:r w:rsidR="00AB1B67">
        <w:rPr>
          <w:rFonts w:ascii="Arial" w:hAnsi="Arial" w:cs="Arial"/>
          <w:sz w:val="24"/>
          <w:szCs w:val="24"/>
          <w:lang w:val="el-GR"/>
        </w:rPr>
        <w:t>δεύτερη</w:t>
      </w:r>
      <w:r>
        <w:rPr>
          <w:rFonts w:ascii="Arial" w:hAnsi="Arial" w:cs="Arial"/>
          <w:sz w:val="24"/>
          <w:szCs w:val="24"/>
          <w:lang w:val="el-GR"/>
        </w:rPr>
        <w:t xml:space="preserve"> αίθουσα</w:t>
      </w:r>
      <w:r w:rsidR="00AB1B67">
        <w:rPr>
          <w:rFonts w:ascii="Arial" w:hAnsi="Arial" w:cs="Arial"/>
          <w:sz w:val="24"/>
          <w:szCs w:val="24"/>
          <w:lang w:val="el-GR"/>
        </w:rPr>
        <w:t xml:space="preserve"> στο </w:t>
      </w:r>
      <w:proofErr w:type="spellStart"/>
      <w:r w:rsidR="00AB1B67">
        <w:rPr>
          <w:rFonts w:ascii="Arial" w:hAnsi="Arial" w:cs="Arial"/>
          <w:sz w:val="24"/>
          <w:szCs w:val="24"/>
          <w:lang w:val="el-GR"/>
        </w:rPr>
        <w:t>Μιραμάρε</w:t>
      </w:r>
      <w:proofErr w:type="spellEnd"/>
      <w:r>
        <w:rPr>
          <w:rFonts w:ascii="Arial" w:hAnsi="Arial" w:cs="Arial"/>
          <w:sz w:val="24"/>
          <w:szCs w:val="24"/>
          <w:lang w:val="el-GR"/>
        </w:rPr>
        <w:t xml:space="preserve"> για </w:t>
      </w:r>
      <w:r w:rsidR="00AB1B67">
        <w:rPr>
          <w:rFonts w:ascii="Arial" w:hAnsi="Arial" w:cs="Arial"/>
          <w:sz w:val="24"/>
          <w:szCs w:val="24"/>
          <w:lang w:val="en-US"/>
        </w:rPr>
        <w:t>Relaxed</w:t>
      </w:r>
      <w:r w:rsidR="00AB1B67" w:rsidRPr="00AB1B67">
        <w:rPr>
          <w:rFonts w:ascii="Arial" w:hAnsi="Arial" w:cs="Arial"/>
          <w:sz w:val="24"/>
          <w:szCs w:val="24"/>
          <w:lang w:val="el-GR"/>
        </w:rPr>
        <w:t xml:space="preserve"> </w:t>
      </w:r>
      <w:r w:rsidR="00AB1B67">
        <w:rPr>
          <w:rFonts w:ascii="Arial" w:hAnsi="Arial" w:cs="Arial"/>
          <w:sz w:val="24"/>
          <w:szCs w:val="24"/>
          <w:lang w:val="en-US"/>
        </w:rPr>
        <w:t>Pairs</w:t>
      </w:r>
      <w:r w:rsidR="00AB1B67">
        <w:rPr>
          <w:rFonts w:ascii="Arial" w:hAnsi="Arial" w:cs="Arial"/>
          <w:sz w:val="24"/>
          <w:szCs w:val="24"/>
          <w:lang w:val="el-GR"/>
        </w:rPr>
        <w:t xml:space="preserve"> που σημαίνει ότι θα χρειαστούμε και δεύτερο διαιτητή</w:t>
      </w:r>
      <w:r w:rsidRPr="002B0717">
        <w:rPr>
          <w:rFonts w:ascii="Arial" w:hAnsi="Arial" w:cs="Arial"/>
          <w:sz w:val="24"/>
          <w:szCs w:val="24"/>
          <w:lang w:val="el-GR"/>
        </w:rPr>
        <w:t>.</w:t>
      </w:r>
    </w:p>
    <w:p w14:paraId="7042C67D" w14:textId="77777777" w:rsidR="002B0717" w:rsidRDefault="00F36E06" w:rsidP="00F36E06">
      <w:pPr>
        <w:ind w:left="397"/>
        <w:rPr>
          <w:rFonts w:ascii="Arial" w:hAnsi="Arial" w:cs="Arial"/>
          <w:sz w:val="24"/>
          <w:szCs w:val="24"/>
          <w:lang w:val="el-GR"/>
        </w:rPr>
      </w:pPr>
      <w:r>
        <w:rPr>
          <w:rFonts w:ascii="Arial" w:hAnsi="Arial" w:cs="Arial"/>
          <w:sz w:val="24"/>
          <w:szCs w:val="24"/>
          <w:lang w:val="el-GR"/>
        </w:rPr>
        <w:t>Συμφωνήθηκ</w:t>
      </w:r>
      <w:r w:rsidR="002B0717">
        <w:rPr>
          <w:rFonts w:ascii="Arial" w:hAnsi="Arial" w:cs="Arial"/>
          <w:sz w:val="24"/>
          <w:szCs w:val="24"/>
          <w:lang w:val="el-GR"/>
        </w:rPr>
        <w:t>αν τα πιο κάτω</w:t>
      </w:r>
    </w:p>
    <w:p w14:paraId="343DB9F5" w14:textId="7F1325F3" w:rsidR="002B0717" w:rsidRDefault="002B0717" w:rsidP="002B0717">
      <w:pPr>
        <w:pStyle w:val="ListParagraph"/>
        <w:numPr>
          <w:ilvl w:val="0"/>
          <w:numId w:val="16"/>
        </w:numPr>
        <w:rPr>
          <w:rFonts w:ascii="Arial" w:hAnsi="Arial" w:cs="Arial"/>
          <w:sz w:val="24"/>
          <w:szCs w:val="24"/>
          <w:lang w:val="el-GR"/>
        </w:rPr>
      </w:pPr>
      <w:r>
        <w:rPr>
          <w:rFonts w:ascii="Arial" w:hAnsi="Arial" w:cs="Arial"/>
          <w:sz w:val="24"/>
          <w:szCs w:val="24"/>
          <w:lang w:val="el-GR"/>
        </w:rPr>
        <w:t xml:space="preserve">Να </w:t>
      </w:r>
      <w:r w:rsidR="00F36E06" w:rsidRPr="002B0717">
        <w:rPr>
          <w:rFonts w:ascii="Arial" w:hAnsi="Arial" w:cs="Arial"/>
          <w:sz w:val="24"/>
          <w:szCs w:val="24"/>
          <w:lang w:val="el-GR"/>
        </w:rPr>
        <w:t xml:space="preserve">γίνεται εκ των προτέρων εγγραφή μέσω </w:t>
      </w:r>
      <w:r w:rsidR="00F36E06" w:rsidRPr="002B0717">
        <w:rPr>
          <w:rFonts w:ascii="Arial" w:hAnsi="Arial" w:cs="Arial"/>
          <w:sz w:val="24"/>
          <w:szCs w:val="24"/>
        </w:rPr>
        <w:t>email</w:t>
      </w:r>
    </w:p>
    <w:p w14:paraId="6511F8E5" w14:textId="2B582979" w:rsidR="00F36E06" w:rsidRDefault="002B0717" w:rsidP="002B0717">
      <w:pPr>
        <w:pStyle w:val="ListParagraph"/>
        <w:numPr>
          <w:ilvl w:val="0"/>
          <w:numId w:val="16"/>
        </w:numPr>
        <w:rPr>
          <w:rFonts w:ascii="Arial" w:hAnsi="Arial" w:cs="Arial"/>
          <w:sz w:val="24"/>
          <w:szCs w:val="24"/>
          <w:lang w:val="el-GR"/>
        </w:rPr>
      </w:pPr>
      <w:r>
        <w:rPr>
          <w:rFonts w:ascii="Arial" w:hAnsi="Arial" w:cs="Arial"/>
          <w:sz w:val="24"/>
          <w:szCs w:val="24"/>
          <w:lang w:val="el-GR"/>
        </w:rPr>
        <w:t xml:space="preserve">Να γίνεται η είσπραξη της συμμετοχής  εκ των προτέρων, </w:t>
      </w:r>
      <w:r w:rsidRPr="002B0717">
        <w:rPr>
          <w:rFonts w:ascii="Arial" w:hAnsi="Arial" w:cs="Arial"/>
          <w:sz w:val="24"/>
          <w:szCs w:val="24"/>
          <w:lang w:val="el-GR"/>
        </w:rPr>
        <w:t>τουλάχιστο μία ημέρα</w:t>
      </w:r>
      <w:r w:rsidR="00AB1B67">
        <w:rPr>
          <w:rFonts w:ascii="Arial" w:hAnsi="Arial" w:cs="Arial"/>
          <w:sz w:val="24"/>
          <w:szCs w:val="24"/>
          <w:lang w:val="el-GR"/>
        </w:rPr>
        <w:t xml:space="preserve"> πριν</w:t>
      </w:r>
      <w:r w:rsidRPr="002B0717">
        <w:rPr>
          <w:rFonts w:ascii="Arial" w:hAnsi="Arial" w:cs="Arial"/>
          <w:sz w:val="24"/>
          <w:szCs w:val="24"/>
          <w:lang w:val="el-GR"/>
        </w:rPr>
        <w:t>, για να αποφευχθούν λάθη στις εισπράξεις.</w:t>
      </w:r>
    </w:p>
    <w:p w14:paraId="68353808" w14:textId="2823979E" w:rsidR="002B0717" w:rsidRDefault="002B0717" w:rsidP="002B0717">
      <w:pPr>
        <w:pStyle w:val="ListParagraph"/>
        <w:numPr>
          <w:ilvl w:val="0"/>
          <w:numId w:val="16"/>
        </w:numPr>
        <w:rPr>
          <w:rFonts w:ascii="Arial" w:hAnsi="Arial" w:cs="Arial"/>
          <w:sz w:val="24"/>
          <w:szCs w:val="24"/>
          <w:lang w:val="el-GR"/>
        </w:rPr>
      </w:pPr>
      <w:r>
        <w:rPr>
          <w:rFonts w:ascii="Arial" w:hAnsi="Arial" w:cs="Arial"/>
          <w:sz w:val="24"/>
          <w:szCs w:val="24"/>
          <w:lang w:val="el-GR"/>
        </w:rPr>
        <w:t xml:space="preserve">Στο </w:t>
      </w:r>
      <w:r>
        <w:rPr>
          <w:rFonts w:ascii="Arial" w:hAnsi="Arial" w:cs="Arial"/>
          <w:sz w:val="24"/>
          <w:szCs w:val="24"/>
        </w:rPr>
        <w:t>flyer</w:t>
      </w:r>
      <w:r w:rsidRPr="002B0717">
        <w:rPr>
          <w:rFonts w:ascii="Arial" w:hAnsi="Arial" w:cs="Arial"/>
          <w:sz w:val="24"/>
          <w:szCs w:val="24"/>
          <w:lang w:val="el-GR"/>
        </w:rPr>
        <w:t xml:space="preserve"> </w:t>
      </w:r>
      <w:r>
        <w:rPr>
          <w:rFonts w:ascii="Arial" w:hAnsi="Arial" w:cs="Arial"/>
          <w:sz w:val="24"/>
          <w:szCs w:val="24"/>
          <w:lang w:val="el-GR"/>
        </w:rPr>
        <w:t>ν</w:t>
      </w:r>
      <w:r w:rsidR="006E5A00">
        <w:rPr>
          <w:rFonts w:ascii="Arial" w:hAnsi="Arial" w:cs="Arial"/>
          <w:sz w:val="24"/>
          <w:szCs w:val="24"/>
          <w:lang w:val="el-GR"/>
        </w:rPr>
        <w:t xml:space="preserve">α </w:t>
      </w:r>
      <w:r>
        <w:rPr>
          <w:rFonts w:ascii="Arial" w:hAnsi="Arial" w:cs="Arial"/>
          <w:sz w:val="24"/>
          <w:szCs w:val="24"/>
          <w:lang w:val="el-GR"/>
        </w:rPr>
        <w:t xml:space="preserve">αυξηθούν τα </w:t>
      </w:r>
      <w:r>
        <w:rPr>
          <w:rFonts w:ascii="Arial" w:hAnsi="Arial" w:cs="Arial"/>
          <w:sz w:val="24"/>
          <w:szCs w:val="24"/>
        </w:rPr>
        <w:t>Prizes</w:t>
      </w:r>
      <w:r w:rsidRPr="002B0717">
        <w:rPr>
          <w:rFonts w:ascii="Arial" w:hAnsi="Arial" w:cs="Arial"/>
          <w:sz w:val="24"/>
          <w:szCs w:val="24"/>
          <w:lang w:val="el-GR"/>
        </w:rPr>
        <w:t xml:space="preserve"> </w:t>
      </w:r>
      <w:r w:rsidR="008B208A">
        <w:rPr>
          <w:rFonts w:ascii="Arial" w:hAnsi="Arial" w:cs="Arial"/>
          <w:sz w:val="24"/>
          <w:szCs w:val="24"/>
          <w:lang w:val="el-GR"/>
        </w:rPr>
        <w:t xml:space="preserve">από €6000 </w:t>
      </w:r>
      <w:r>
        <w:rPr>
          <w:rFonts w:ascii="Arial" w:hAnsi="Arial" w:cs="Arial"/>
          <w:sz w:val="24"/>
          <w:szCs w:val="24"/>
          <w:lang w:val="el-GR"/>
        </w:rPr>
        <w:t>στις €8000</w:t>
      </w:r>
    </w:p>
    <w:p w14:paraId="18CCEBB7" w14:textId="3EA5767C" w:rsidR="002B0717" w:rsidRDefault="002B0717" w:rsidP="002B0717">
      <w:pPr>
        <w:pStyle w:val="ListParagraph"/>
        <w:numPr>
          <w:ilvl w:val="0"/>
          <w:numId w:val="16"/>
        </w:numPr>
        <w:rPr>
          <w:rFonts w:ascii="Arial" w:hAnsi="Arial" w:cs="Arial"/>
          <w:sz w:val="24"/>
          <w:szCs w:val="24"/>
          <w:lang w:val="el-GR"/>
        </w:rPr>
      </w:pPr>
      <w:r>
        <w:rPr>
          <w:rFonts w:ascii="Arial" w:hAnsi="Arial" w:cs="Arial"/>
          <w:sz w:val="24"/>
          <w:szCs w:val="24"/>
          <w:lang w:val="el-GR"/>
        </w:rPr>
        <w:t>Να δοθούν κύπελλα/μετάλλια μέχρι τη 10</w:t>
      </w:r>
      <w:r w:rsidRPr="002B0717">
        <w:rPr>
          <w:rFonts w:ascii="Arial" w:hAnsi="Arial" w:cs="Arial"/>
          <w:sz w:val="24"/>
          <w:szCs w:val="24"/>
          <w:vertAlign w:val="superscript"/>
          <w:lang w:val="el-GR"/>
        </w:rPr>
        <w:t>η</w:t>
      </w:r>
      <w:r>
        <w:rPr>
          <w:rFonts w:ascii="Arial" w:hAnsi="Arial" w:cs="Arial"/>
          <w:sz w:val="24"/>
          <w:szCs w:val="24"/>
          <w:lang w:val="el-GR"/>
        </w:rPr>
        <w:t xml:space="preserve"> θέση</w:t>
      </w:r>
    </w:p>
    <w:p w14:paraId="618CA965" w14:textId="75B59169" w:rsidR="002B0717" w:rsidRPr="00AB1B67" w:rsidRDefault="002B0717" w:rsidP="00AB1B67">
      <w:pPr>
        <w:pStyle w:val="ListParagraph"/>
        <w:numPr>
          <w:ilvl w:val="0"/>
          <w:numId w:val="16"/>
        </w:numPr>
        <w:rPr>
          <w:rFonts w:ascii="Arial" w:hAnsi="Arial" w:cs="Arial"/>
          <w:sz w:val="24"/>
          <w:szCs w:val="24"/>
          <w:lang w:val="el-GR"/>
        </w:rPr>
      </w:pPr>
      <w:r>
        <w:rPr>
          <w:rFonts w:ascii="Arial" w:hAnsi="Arial" w:cs="Arial"/>
          <w:sz w:val="24"/>
          <w:szCs w:val="24"/>
          <w:lang w:val="el-GR"/>
        </w:rPr>
        <w:t>Να δοθεί πρόσκληση όπως και πέρσι στ</w:t>
      </w:r>
      <w:r w:rsidR="00AB1B67">
        <w:rPr>
          <w:rFonts w:ascii="Arial" w:hAnsi="Arial" w:cs="Arial"/>
          <w:sz w:val="24"/>
          <w:szCs w:val="24"/>
          <w:lang w:val="el-GR"/>
        </w:rPr>
        <w:t>α μέλη του ΔΣ της ΕΟΜ</w:t>
      </w:r>
      <w:r>
        <w:rPr>
          <w:rFonts w:ascii="Arial" w:hAnsi="Arial" w:cs="Arial"/>
          <w:sz w:val="24"/>
          <w:szCs w:val="24"/>
          <w:lang w:val="el-GR"/>
        </w:rPr>
        <w:t xml:space="preserve"> </w:t>
      </w:r>
    </w:p>
    <w:p w14:paraId="456B4E92" w14:textId="2C411E59" w:rsidR="002B0717" w:rsidRDefault="00B2294B" w:rsidP="002B0717">
      <w:pPr>
        <w:pStyle w:val="ListParagraph"/>
        <w:numPr>
          <w:ilvl w:val="0"/>
          <w:numId w:val="16"/>
        </w:numPr>
        <w:rPr>
          <w:rFonts w:ascii="Arial" w:hAnsi="Arial" w:cs="Arial"/>
          <w:sz w:val="24"/>
          <w:szCs w:val="24"/>
          <w:lang w:val="el-GR"/>
        </w:rPr>
      </w:pPr>
      <w:r>
        <w:rPr>
          <w:rFonts w:ascii="Arial" w:hAnsi="Arial" w:cs="Arial"/>
          <w:sz w:val="24"/>
          <w:szCs w:val="24"/>
          <w:lang w:val="el-GR"/>
        </w:rPr>
        <w:t>Ν</w:t>
      </w:r>
      <w:r w:rsidR="002B0717">
        <w:rPr>
          <w:rFonts w:ascii="Arial" w:hAnsi="Arial" w:cs="Arial"/>
          <w:sz w:val="24"/>
          <w:szCs w:val="24"/>
          <w:lang w:val="el-GR"/>
        </w:rPr>
        <w:t>α εξεταστεί η πιθανότητα</w:t>
      </w:r>
      <w:r w:rsidR="00E32AC2">
        <w:rPr>
          <w:rFonts w:ascii="Arial" w:hAnsi="Arial" w:cs="Arial"/>
          <w:sz w:val="24"/>
          <w:szCs w:val="24"/>
          <w:lang w:val="el-GR"/>
        </w:rPr>
        <w:t xml:space="preserve"> </w:t>
      </w:r>
      <w:r>
        <w:rPr>
          <w:rFonts w:ascii="Arial" w:hAnsi="Arial" w:cs="Arial"/>
          <w:sz w:val="24"/>
          <w:szCs w:val="24"/>
          <w:lang w:val="el-GR"/>
        </w:rPr>
        <w:t xml:space="preserve">να δοθεί πρόσκληση και </w:t>
      </w:r>
      <w:r w:rsidR="00AB1B67">
        <w:rPr>
          <w:rFonts w:ascii="Arial" w:hAnsi="Arial" w:cs="Arial"/>
          <w:sz w:val="24"/>
          <w:szCs w:val="24"/>
          <w:lang w:val="el-GR"/>
        </w:rPr>
        <w:t>στις Εθνικές Ομάδες</w:t>
      </w:r>
      <w:r w:rsidR="002B0717">
        <w:rPr>
          <w:rFonts w:ascii="Arial" w:hAnsi="Arial" w:cs="Arial"/>
          <w:sz w:val="24"/>
          <w:szCs w:val="24"/>
          <w:lang w:val="el-GR"/>
        </w:rPr>
        <w:t xml:space="preserve"> Ρουμανία</w:t>
      </w:r>
      <w:r w:rsidR="00AB1B67">
        <w:rPr>
          <w:rFonts w:ascii="Arial" w:hAnsi="Arial" w:cs="Arial"/>
          <w:sz w:val="24"/>
          <w:szCs w:val="24"/>
          <w:lang w:val="el-GR"/>
        </w:rPr>
        <w:t>ς</w:t>
      </w:r>
      <w:r w:rsidR="002B0717">
        <w:rPr>
          <w:rFonts w:ascii="Arial" w:hAnsi="Arial" w:cs="Arial"/>
          <w:sz w:val="24"/>
          <w:szCs w:val="24"/>
          <w:lang w:val="el-GR"/>
        </w:rPr>
        <w:t xml:space="preserve"> και Ισραήλ </w:t>
      </w:r>
    </w:p>
    <w:p w14:paraId="7D358998" w14:textId="084E6692" w:rsidR="00B2294B" w:rsidRPr="002B0717" w:rsidRDefault="00B2294B" w:rsidP="002B0717">
      <w:pPr>
        <w:pStyle w:val="ListParagraph"/>
        <w:numPr>
          <w:ilvl w:val="0"/>
          <w:numId w:val="16"/>
        </w:numPr>
        <w:rPr>
          <w:rFonts w:ascii="Arial" w:hAnsi="Arial" w:cs="Arial"/>
          <w:sz w:val="24"/>
          <w:szCs w:val="24"/>
          <w:lang w:val="el-GR"/>
        </w:rPr>
      </w:pPr>
      <w:r>
        <w:rPr>
          <w:rFonts w:ascii="Arial" w:hAnsi="Arial" w:cs="Arial"/>
          <w:sz w:val="24"/>
          <w:szCs w:val="24"/>
          <w:lang w:val="el-GR"/>
        </w:rPr>
        <w:t>Ο Φίλιππος Φράγκο</w:t>
      </w:r>
      <w:r w:rsidR="00E32AC2">
        <w:rPr>
          <w:rFonts w:ascii="Arial" w:hAnsi="Arial" w:cs="Arial"/>
          <w:sz w:val="24"/>
          <w:szCs w:val="24"/>
          <w:lang w:val="el-GR"/>
        </w:rPr>
        <w:t>ς</w:t>
      </w:r>
      <w:r>
        <w:rPr>
          <w:rFonts w:ascii="Arial" w:hAnsi="Arial" w:cs="Arial"/>
          <w:sz w:val="24"/>
          <w:szCs w:val="24"/>
          <w:lang w:val="el-GR"/>
        </w:rPr>
        <w:t xml:space="preserve"> ανέλαβε να προσκαλέσει την Πρόεδρο της ΕΟΜ, Λ</w:t>
      </w:r>
      <w:r w:rsidR="00AB1B67">
        <w:rPr>
          <w:rFonts w:ascii="Arial" w:hAnsi="Arial" w:cs="Arial"/>
          <w:sz w:val="24"/>
          <w:szCs w:val="24"/>
          <w:lang w:val="el-GR"/>
        </w:rPr>
        <w:t>υδί</w:t>
      </w:r>
      <w:r>
        <w:rPr>
          <w:rFonts w:ascii="Arial" w:hAnsi="Arial" w:cs="Arial"/>
          <w:sz w:val="24"/>
          <w:szCs w:val="24"/>
          <w:lang w:val="el-GR"/>
        </w:rPr>
        <w:t xml:space="preserve">α </w:t>
      </w:r>
      <w:proofErr w:type="spellStart"/>
      <w:r>
        <w:rPr>
          <w:rFonts w:ascii="Arial" w:hAnsi="Arial" w:cs="Arial"/>
          <w:sz w:val="24"/>
          <w:szCs w:val="24"/>
          <w:lang w:val="el-GR"/>
        </w:rPr>
        <w:t>Μανούση</w:t>
      </w:r>
      <w:proofErr w:type="spellEnd"/>
      <w:r>
        <w:rPr>
          <w:rFonts w:ascii="Arial" w:hAnsi="Arial" w:cs="Arial"/>
          <w:sz w:val="24"/>
          <w:szCs w:val="24"/>
          <w:lang w:val="el-GR"/>
        </w:rPr>
        <w:t xml:space="preserve"> και τον Πρόεδρο της </w:t>
      </w:r>
      <w:r>
        <w:rPr>
          <w:rFonts w:ascii="Arial" w:hAnsi="Arial" w:cs="Arial"/>
          <w:sz w:val="24"/>
          <w:szCs w:val="24"/>
        </w:rPr>
        <w:t>EBL</w:t>
      </w:r>
      <w:r w:rsidRPr="00B2294B">
        <w:rPr>
          <w:rFonts w:ascii="Arial" w:hAnsi="Arial" w:cs="Arial"/>
          <w:sz w:val="24"/>
          <w:szCs w:val="24"/>
          <w:lang w:val="el-GR"/>
        </w:rPr>
        <w:t xml:space="preserve">, </w:t>
      </w:r>
      <w:r w:rsidRPr="00B2294B">
        <w:rPr>
          <w:rFonts w:ascii="Arial" w:hAnsi="Arial" w:cs="Arial"/>
          <w:sz w:val="24"/>
          <w:szCs w:val="24"/>
        </w:rPr>
        <w:t>Eric</w:t>
      </w:r>
      <w:r w:rsidRPr="00B2294B">
        <w:rPr>
          <w:rFonts w:ascii="Arial" w:hAnsi="Arial" w:cs="Arial"/>
          <w:sz w:val="24"/>
          <w:szCs w:val="24"/>
          <w:lang w:val="el-GR"/>
        </w:rPr>
        <w:t xml:space="preserve"> </w:t>
      </w:r>
      <w:r w:rsidRPr="00B2294B">
        <w:rPr>
          <w:rFonts w:ascii="Arial" w:hAnsi="Arial" w:cs="Arial"/>
          <w:sz w:val="24"/>
          <w:szCs w:val="24"/>
        </w:rPr>
        <w:t>Laurant</w:t>
      </w:r>
    </w:p>
    <w:p w14:paraId="30631463" w14:textId="77777777" w:rsidR="002B0717" w:rsidRDefault="002B0717" w:rsidP="00F36E06">
      <w:pPr>
        <w:ind w:left="397"/>
        <w:rPr>
          <w:rFonts w:ascii="Arial" w:hAnsi="Arial" w:cs="Arial"/>
          <w:sz w:val="24"/>
          <w:szCs w:val="24"/>
          <w:lang w:val="el-GR"/>
        </w:rPr>
      </w:pPr>
    </w:p>
    <w:p w14:paraId="3E7A7AF3" w14:textId="1F847D3F" w:rsidR="00B2294B" w:rsidRDefault="007161B3" w:rsidP="005A6BE3">
      <w:pPr>
        <w:pStyle w:val="ListParagraph"/>
        <w:numPr>
          <w:ilvl w:val="0"/>
          <w:numId w:val="18"/>
        </w:numPr>
        <w:rPr>
          <w:rFonts w:ascii="Arial" w:hAnsi="Arial" w:cs="Arial"/>
          <w:b/>
          <w:bCs/>
          <w:sz w:val="24"/>
          <w:szCs w:val="24"/>
          <w:lang w:val="el-GR"/>
        </w:rPr>
      </w:pPr>
      <w:r w:rsidRPr="00B2294B">
        <w:rPr>
          <w:rFonts w:ascii="Arial" w:hAnsi="Arial" w:cs="Arial"/>
          <w:b/>
          <w:bCs/>
          <w:sz w:val="24"/>
          <w:szCs w:val="24"/>
          <w:lang w:val="el-GR"/>
        </w:rPr>
        <w:t>Σεμινάριο</w:t>
      </w:r>
      <w:r w:rsidRPr="00B2294B">
        <w:rPr>
          <w:rFonts w:ascii="Arial" w:hAnsi="Arial" w:cs="Arial"/>
          <w:b/>
          <w:bCs/>
          <w:sz w:val="24"/>
          <w:szCs w:val="24"/>
          <w:lang w:val="en-US"/>
        </w:rPr>
        <w:t xml:space="preserve"> </w:t>
      </w:r>
      <w:r w:rsidR="00B2294B" w:rsidRPr="00B2294B">
        <w:rPr>
          <w:rFonts w:ascii="Arial" w:hAnsi="Arial" w:cs="Arial"/>
          <w:b/>
          <w:bCs/>
          <w:sz w:val="24"/>
          <w:szCs w:val="24"/>
          <w:lang w:val="el-GR"/>
        </w:rPr>
        <w:t>Διαιτητών 18-19/10/25</w:t>
      </w:r>
    </w:p>
    <w:p w14:paraId="0D4E6270" w14:textId="620F4815" w:rsidR="00B24D62" w:rsidRDefault="00B2294B" w:rsidP="00B24D62">
      <w:pPr>
        <w:pStyle w:val="ListParagraph"/>
        <w:numPr>
          <w:ilvl w:val="0"/>
          <w:numId w:val="17"/>
        </w:numPr>
        <w:rPr>
          <w:rFonts w:ascii="Arial" w:hAnsi="Arial" w:cs="Arial"/>
          <w:sz w:val="24"/>
          <w:szCs w:val="24"/>
          <w:lang w:val="el-GR"/>
        </w:rPr>
      </w:pPr>
      <w:r w:rsidRPr="00B2294B">
        <w:rPr>
          <w:rFonts w:ascii="Arial" w:hAnsi="Arial" w:cs="Arial"/>
          <w:sz w:val="24"/>
          <w:szCs w:val="24"/>
          <w:lang w:val="el-GR"/>
        </w:rPr>
        <w:t>Θα πραγματοποιηθεί στο ξενοδοχείο Πεύκος στη Λεμεσό</w:t>
      </w:r>
      <w:r w:rsidR="00B24D62" w:rsidRPr="00B24D62">
        <w:rPr>
          <w:rFonts w:ascii="Arial" w:hAnsi="Arial" w:cs="Arial"/>
          <w:sz w:val="24"/>
          <w:szCs w:val="24"/>
          <w:lang w:val="el-GR"/>
        </w:rPr>
        <w:t xml:space="preserve"> </w:t>
      </w:r>
      <w:r w:rsidR="00B24D62">
        <w:rPr>
          <w:rFonts w:ascii="Arial" w:hAnsi="Arial" w:cs="Arial"/>
          <w:sz w:val="24"/>
          <w:szCs w:val="24"/>
          <w:lang w:val="el-GR"/>
        </w:rPr>
        <w:t xml:space="preserve">και θα το παρουσιάσουν οι Δημήτρης Μπάλλας, Πρόεδρος των </w:t>
      </w:r>
      <w:r w:rsidR="00B24D62">
        <w:rPr>
          <w:rFonts w:ascii="Arial" w:hAnsi="Arial" w:cs="Arial"/>
          <w:sz w:val="24"/>
          <w:szCs w:val="24"/>
          <w:lang w:val="en-US"/>
        </w:rPr>
        <w:t>EBL</w:t>
      </w:r>
      <w:r w:rsidR="00B24D62" w:rsidRPr="00B24D62">
        <w:rPr>
          <w:rFonts w:ascii="Arial" w:hAnsi="Arial" w:cs="Arial"/>
          <w:sz w:val="24"/>
          <w:szCs w:val="24"/>
          <w:lang w:val="el-GR"/>
        </w:rPr>
        <w:t xml:space="preserve"> </w:t>
      </w:r>
      <w:r w:rsidR="00B24D62">
        <w:rPr>
          <w:rFonts w:ascii="Arial" w:hAnsi="Arial" w:cs="Arial"/>
          <w:sz w:val="24"/>
          <w:szCs w:val="24"/>
          <w:lang w:val="en-US"/>
        </w:rPr>
        <w:t>Tournament</w:t>
      </w:r>
      <w:r w:rsidR="00B24D62" w:rsidRPr="00B24D62">
        <w:rPr>
          <w:rFonts w:ascii="Arial" w:hAnsi="Arial" w:cs="Arial"/>
          <w:sz w:val="24"/>
          <w:szCs w:val="24"/>
          <w:lang w:val="el-GR"/>
        </w:rPr>
        <w:t xml:space="preserve"> </w:t>
      </w:r>
      <w:r w:rsidR="00B24D62">
        <w:rPr>
          <w:rFonts w:ascii="Arial" w:hAnsi="Arial" w:cs="Arial"/>
          <w:sz w:val="24"/>
          <w:szCs w:val="24"/>
          <w:lang w:val="en-US"/>
        </w:rPr>
        <w:t>Directors</w:t>
      </w:r>
      <w:r w:rsidR="00B24D62">
        <w:rPr>
          <w:rFonts w:ascii="Arial" w:hAnsi="Arial" w:cs="Arial"/>
          <w:sz w:val="24"/>
          <w:szCs w:val="24"/>
          <w:lang w:val="el-GR"/>
        </w:rPr>
        <w:t xml:space="preserve"> ο Μίλτος</w:t>
      </w:r>
      <w:r w:rsidR="00A90CDD">
        <w:rPr>
          <w:rFonts w:ascii="Arial" w:hAnsi="Arial" w:cs="Arial"/>
          <w:sz w:val="24"/>
          <w:szCs w:val="24"/>
          <w:lang w:val="el-GR"/>
        </w:rPr>
        <w:t xml:space="preserve"> </w:t>
      </w:r>
      <w:proofErr w:type="spellStart"/>
      <w:r w:rsidR="00A90CDD">
        <w:rPr>
          <w:rFonts w:ascii="Arial" w:hAnsi="Arial" w:cs="Arial"/>
          <w:sz w:val="24"/>
          <w:szCs w:val="24"/>
          <w:lang w:val="el-GR"/>
        </w:rPr>
        <w:t>Κουτούγκος</w:t>
      </w:r>
      <w:proofErr w:type="spellEnd"/>
      <w:r w:rsidR="00B24D62" w:rsidRPr="00B24D62">
        <w:rPr>
          <w:rFonts w:ascii="Arial" w:hAnsi="Arial" w:cs="Arial"/>
          <w:sz w:val="24"/>
          <w:szCs w:val="24"/>
          <w:lang w:val="el-GR"/>
        </w:rPr>
        <w:t xml:space="preserve">, </w:t>
      </w:r>
      <w:r w:rsidR="00B24D62">
        <w:rPr>
          <w:rFonts w:ascii="Arial" w:hAnsi="Arial" w:cs="Arial"/>
          <w:sz w:val="24"/>
          <w:szCs w:val="24"/>
          <w:lang w:val="en-US"/>
        </w:rPr>
        <w:t>NBO</w:t>
      </w:r>
      <w:r w:rsidR="00B24D62" w:rsidRPr="00B24D62">
        <w:rPr>
          <w:rFonts w:ascii="Arial" w:hAnsi="Arial" w:cs="Arial"/>
          <w:sz w:val="24"/>
          <w:szCs w:val="24"/>
          <w:lang w:val="el-GR"/>
        </w:rPr>
        <w:t xml:space="preserve"> </w:t>
      </w:r>
      <w:r w:rsidR="00B24D62">
        <w:rPr>
          <w:rFonts w:ascii="Arial" w:hAnsi="Arial" w:cs="Arial"/>
          <w:sz w:val="24"/>
          <w:szCs w:val="24"/>
          <w:lang w:val="en-US"/>
        </w:rPr>
        <w:t>International</w:t>
      </w:r>
      <w:r w:rsidR="00B24D62" w:rsidRPr="00B24D62">
        <w:rPr>
          <w:rFonts w:ascii="Arial" w:hAnsi="Arial" w:cs="Arial"/>
          <w:sz w:val="24"/>
          <w:szCs w:val="24"/>
          <w:lang w:val="el-GR"/>
        </w:rPr>
        <w:t xml:space="preserve"> </w:t>
      </w:r>
      <w:r w:rsidR="00B24D62">
        <w:rPr>
          <w:rFonts w:ascii="Arial" w:hAnsi="Arial" w:cs="Arial"/>
          <w:sz w:val="24"/>
          <w:szCs w:val="24"/>
          <w:lang w:val="en-US"/>
        </w:rPr>
        <w:t>Tournament</w:t>
      </w:r>
      <w:r w:rsidR="00B24D62" w:rsidRPr="00B24D62">
        <w:rPr>
          <w:rFonts w:ascii="Arial" w:hAnsi="Arial" w:cs="Arial"/>
          <w:sz w:val="24"/>
          <w:szCs w:val="24"/>
          <w:lang w:val="el-GR"/>
        </w:rPr>
        <w:t xml:space="preserve"> </w:t>
      </w:r>
      <w:r w:rsidR="00B24D62">
        <w:rPr>
          <w:rFonts w:ascii="Arial" w:hAnsi="Arial" w:cs="Arial"/>
          <w:sz w:val="24"/>
          <w:szCs w:val="24"/>
          <w:lang w:val="en-US"/>
        </w:rPr>
        <w:t>Director</w:t>
      </w:r>
      <w:r w:rsidR="00B24D62" w:rsidRPr="00B24D62">
        <w:rPr>
          <w:rFonts w:ascii="Arial" w:hAnsi="Arial" w:cs="Arial"/>
          <w:sz w:val="24"/>
          <w:szCs w:val="24"/>
          <w:lang w:val="el-GR"/>
        </w:rPr>
        <w:t>.</w:t>
      </w:r>
    </w:p>
    <w:p w14:paraId="4C5E6C59" w14:textId="5296C680" w:rsidR="00B2294B" w:rsidRPr="000827A6" w:rsidRDefault="00AB1B67" w:rsidP="00B2294B">
      <w:pPr>
        <w:pStyle w:val="ListParagraph"/>
        <w:numPr>
          <w:ilvl w:val="0"/>
          <w:numId w:val="17"/>
        </w:numPr>
        <w:rPr>
          <w:rFonts w:ascii="Arial" w:hAnsi="Arial" w:cs="Arial"/>
          <w:sz w:val="24"/>
          <w:szCs w:val="24"/>
          <w:lang w:val="el-GR"/>
        </w:rPr>
      </w:pPr>
      <w:r>
        <w:rPr>
          <w:rFonts w:ascii="Arial" w:hAnsi="Arial" w:cs="Arial"/>
          <w:sz w:val="24"/>
          <w:szCs w:val="24"/>
          <w:lang w:val="el-GR"/>
        </w:rPr>
        <w:t xml:space="preserve">Κρατήθηκαν δυο δωμάτια για τους διαιτητές, 17-19/10, </w:t>
      </w:r>
      <w:r w:rsidR="00A90CDD">
        <w:rPr>
          <w:rFonts w:ascii="Arial" w:hAnsi="Arial" w:cs="Arial"/>
          <w:sz w:val="24"/>
          <w:szCs w:val="24"/>
          <w:lang w:val="el-GR"/>
        </w:rPr>
        <w:t xml:space="preserve">προς </w:t>
      </w:r>
      <w:r>
        <w:rPr>
          <w:rFonts w:ascii="Arial" w:hAnsi="Arial" w:cs="Arial"/>
          <w:sz w:val="24"/>
          <w:szCs w:val="24"/>
          <w:lang w:val="el-GR"/>
        </w:rPr>
        <w:t xml:space="preserve">€85 το βράδυ. Τα </w:t>
      </w:r>
      <w:r w:rsidR="00B24D62">
        <w:rPr>
          <w:rFonts w:ascii="Arial" w:hAnsi="Arial" w:cs="Arial"/>
          <w:sz w:val="24"/>
          <w:szCs w:val="24"/>
          <w:lang w:val="el-GR"/>
        </w:rPr>
        <w:t xml:space="preserve">αεροπορικά </w:t>
      </w:r>
      <w:r>
        <w:rPr>
          <w:rFonts w:ascii="Arial" w:hAnsi="Arial" w:cs="Arial"/>
          <w:sz w:val="24"/>
          <w:szCs w:val="24"/>
          <w:lang w:val="el-GR"/>
        </w:rPr>
        <w:t xml:space="preserve">εισιτήρια τους </w:t>
      </w:r>
      <w:r w:rsidR="00B24D62">
        <w:rPr>
          <w:rFonts w:ascii="Arial" w:hAnsi="Arial" w:cs="Arial"/>
          <w:sz w:val="24"/>
          <w:szCs w:val="24"/>
          <w:lang w:val="el-GR"/>
        </w:rPr>
        <w:t xml:space="preserve">θα στοιχίσουν </w:t>
      </w:r>
      <w:r w:rsidR="00B24D62" w:rsidRPr="00B24D62">
        <w:rPr>
          <w:rFonts w:ascii="Arial" w:hAnsi="Arial" w:cs="Arial"/>
          <w:sz w:val="24"/>
          <w:szCs w:val="24"/>
          <w:lang w:val="el-GR"/>
        </w:rPr>
        <w:t>€273.28.</w:t>
      </w:r>
    </w:p>
    <w:p w14:paraId="10A159DF" w14:textId="76554C6A" w:rsidR="00B2294B" w:rsidRPr="00B2294B" w:rsidRDefault="00B2294B" w:rsidP="00B2294B">
      <w:pPr>
        <w:pStyle w:val="ListParagraph"/>
        <w:numPr>
          <w:ilvl w:val="0"/>
          <w:numId w:val="17"/>
        </w:numPr>
        <w:rPr>
          <w:rFonts w:ascii="Arial" w:hAnsi="Arial" w:cs="Arial"/>
          <w:sz w:val="24"/>
          <w:szCs w:val="24"/>
          <w:lang w:val="el-GR"/>
        </w:rPr>
      </w:pPr>
      <w:r w:rsidRPr="00B2294B">
        <w:rPr>
          <w:rFonts w:ascii="Arial" w:hAnsi="Arial" w:cs="Arial"/>
          <w:sz w:val="24"/>
          <w:szCs w:val="24"/>
          <w:lang w:val="el-GR"/>
        </w:rPr>
        <w:t>Η αίθουσα θα κοστίσει €200 για 2 ημέρες</w:t>
      </w:r>
      <w:r w:rsidR="00E32AC2">
        <w:rPr>
          <w:rFonts w:ascii="Arial" w:hAnsi="Arial" w:cs="Arial"/>
          <w:sz w:val="24"/>
          <w:szCs w:val="24"/>
          <w:lang w:val="el-GR"/>
        </w:rPr>
        <w:t>,</w:t>
      </w:r>
      <w:r w:rsidR="00AB1B67">
        <w:rPr>
          <w:rFonts w:ascii="Arial" w:hAnsi="Arial" w:cs="Arial"/>
          <w:sz w:val="24"/>
          <w:szCs w:val="24"/>
          <w:lang w:val="el-GR"/>
        </w:rPr>
        <w:t xml:space="preserve"> Σάββατο 10πμ-5μμ και την Κυριακή 10πμ-</w:t>
      </w:r>
      <w:r w:rsidR="00E32AC2">
        <w:rPr>
          <w:rFonts w:ascii="Arial" w:hAnsi="Arial" w:cs="Arial"/>
          <w:sz w:val="24"/>
          <w:szCs w:val="24"/>
          <w:lang w:val="el-GR"/>
        </w:rPr>
        <w:t>2</w:t>
      </w:r>
      <w:r w:rsidRPr="00B2294B">
        <w:rPr>
          <w:rFonts w:ascii="Arial" w:hAnsi="Arial" w:cs="Arial"/>
          <w:sz w:val="24"/>
          <w:szCs w:val="24"/>
          <w:lang w:val="el-GR"/>
        </w:rPr>
        <w:t>:30</w:t>
      </w:r>
      <w:r w:rsidR="00E32AC2">
        <w:rPr>
          <w:rFonts w:ascii="Arial" w:hAnsi="Arial" w:cs="Arial"/>
          <w:sz w:val="24"/>
          <w:szCs w:val="24"/>
          <w:lang w:val="el-GR"/>
        </w:rPr>
        <w:t>μμ</w:t>
      </w:r>
      <w:r w:rsidRPr="00B2294B">
        <w:rPr>
          <w:rFonts w:ascii="Arial" w:hAnsi="Arial" w:cs="Arial"/>
          <w:sz w:val="24"/>
          <w:szCs w:val="24"/>
          <w:lang w:val="el-GR"/>
        </w:rPr>
        <w:t>.</w:t>
      </w:r>
      <w:r w:rsidR="00AB1B67">
        <w:rPr>
          <w:rFonts w:ascii="Arial" w:hAnsi="Arial" w:cs="Arial"/>
          <w:sz w:val="24"/>
          <w:szCs w:val="24"/>
          <w:lang w:val="el-GR"/>
        </w:rPr>
        <w:t xml:space="preserve"> Μετά θα πάμε στην καφετέρια του ξενοδοχείου όπου θα γίνει συζήτηση μέχρι τις 4.30μμ.</w:t>
      </w:r>
    </w:p>
    <w:p w14:paraId="776FBBD0" w14:textId="01C78EF7" w:rsidR="00B2294B" w:rsidRDefault="00B700B7" w:rsidP="00B2294B">
      <w:pPr>
        <w:pStyle w:val="ListParagraph"/>
        <w:numPr>
          <w:ilvl w:val="0"/>
          <w:numId w:val="17"/>
        </w:numPr>
        <w:rPr>
          <w:rFonts w:ascii="Arial" w:hAnsi="Arial" w:cs="Arial"/>
          <w:sz w:val="24"/>
          <w:szCs w:val="24"/>
          <w:lang w:val="el-GR"/>
        </w:rPr>
      </w:pPr>
      <w:r>
        <w:rPr>
          <w:rFonts w:ascii="Arial" w:hAnsi="Arial" w:cs="Arial"/>
          <w:sz w:val="24"/>
          <w:szCs w:val="24"/>
          <w:lang w:val="el-GR"/>
        </w:rPr>
        <w:t xml:space="preserve">Υπάρχουν ήδη αρκετές συμμετοχές και θα ανακοινωθεί στους Ομίλους </w:t>
      </w:r>
      <w:r w:rsidR="00B24D62">
        <w:rPr>
          <w:rFonts w:ascii="Arial" w:hAnsi="Arial" w:cs="Arial"/>
          <w:sz w:val="24"/>
          <w:szCs w:val="24"/>
          <w:lang w:val="el-GR"/>
        </w:rPr>
        <w:t>ότι όσοι παίκτες ενδιαφέρονται</w:t>
      </w:r>
      <w:r>
        <w:rPr>
          <w:rFonts w:ascii="Arial" w:hAnsi="Arial" w:cs="Arial"/>
          <w:sz w:val="24"/>
          <w:szCs w:val="24"/>
          <w:lang w:val="el-GR"/>
        </w:rPr>
        <w:t xml:space="preserve"> θα μπορούν να παρακολουθήσουν το σεμινάριο ως παρατηρητές.</w:t>
      </w:r>
    </w:p>
    <w:p w14:paraId="312EB226" w14:textId="347F2E61" w:rsidR="00FE683E" w:rsidRDefault="00FE683E" w:rsidP="00B24D62">
      <w:pPr>
        <w:pStyle w:val="ListParagraph"/>
        <w:ind w:left="1080"/>
        <w:rPr>
          <w:rFonts w:ascii="Arial" w:hAnsi="Arial" w:cs="Arial"/>
          <w:sz w:val="24"/>
          <w:szCs w:val="24"/>
          <w:lang w:val="el-GR"/>
        </w:rPr>
      </w:pPr>
      <w:bookmarkStart w:id="2" w:name="_Hlk209430207"/>
    </w:p>
    <w:bookmarkEnd w:id="2"/>
    <w:p w14:paraId="78E3F1FB" w14:textId="609B07F0" w:rsidR="005C06BA" w:rsidRPr="005C06BA" w:rsidRDefault="00FE683E" w:rsidP="005C06BA">
      <w:pPr>
        <w:pStyle w:val="ListParagraph"/>
        <w:numPr>
          <w:ilvl w:val="0"/>
          <w:numId w:val="17"/>
        </w:numPr>
        <w:rPr>
          <w:rFonts w:ascii="Arial" w:hAnsi="Arial" w:cs="Arial"/>
          <w:sz w:val="24"/>
          <w:szCs w:val="24"/>
          <w:lang w:val="el-GR"/>
        </w:rPr>
      </w:pPr>
      <w:r>
        <w:rPr>
          <w:rFonts w:ascii="Arial" w:hAnsi="Arial" w:cs="Arial"/>
          <w:sz w:val="24"/>
          <w:szCs w:val="24"/>
          <w:lang w:val="el-GR"/>
        </w:rPr>
        <w:lastRenderedPageBreak/>
        <w:t xml:space="preserve">Ο </w:t>
      </w:r>
      <w:r w:rsidR="00B75587">
        <w:rPr>
          <w:rFonts w:ascii="Arial" w:hAnsi="Arial" w:cs="Arial"/>
          <w:sz w:val="24"/>
          <w:szCs w:val="24"/>
        </w:rPr>
        <w:t>Ian</w:t>
      </w:r>
      <w:r w:rsidR="00B75587" w:rsidRPr="00B953D5">
        <w:rPr>
          <w:rFonts w:ascii="Arial" w:hAnsi="Arial" w:cs="Arial"/>
          <w:sz w:val="24"/>
          <w:szCs w:val="24"/>
          <w:lang w:val="el-GR"/>
        </w:rPr>
        <w:t xml:space="preserve"> </w:t>
      </w:r>
      <w:r w:rsidR="00B75587">
        <w:rPr>
          <w:rFonts w:ascii="Arial" w:hAnsi="Arial" w:cs="Arial"/>
          <w:sz w:val="24"/>
          <w:szCs w:val="24"/>
        </w:rPr>
        <w:t>Hines</w:t>
      </w:r>
      <w:r w:rsidR="00B75587" w:rsidRPr="00B75587">
        <w:rPr>
          <w:rFonts w:ascii="Arial" w:hAnsi="Arial" w:cs="Arial"/>
          <w:sz w:val="24"/>
          <w:szCs w:val="24"/>
          <w:lang w:val="el-GR"/>
        </w:rPr>
        <w:t xml:space="preserve"> </w:t>
      </w:r>
      <w:r w:rsidR="00B75587">
        <w:rPr>
          <w:rFonts w:ascii="Arial" w:hAnsi="Arial" w:cs="Arial"/>
          <w:sz w:val="24"/>
          <w:szCs w:val="24"/>
          <w:lang w:val="el-GR"/>
        </w:rPr>
        <w:t xml:space="preserve">εισηγήθηκε να </w:t>
      </w:r>
      <w:r w:rsidR="00B24D62">
        <w:rPr>
          <w:rFonts w:ascii="Arial" w:hAnsi="Arial" w:cs="Arial"/>
          <w:sz w:val="24"/>
          <w:szCs w:val="24"/>
          <w:lang w:val="el-GR"/>
        </w:rPr>
        <w:t>καλύπτει η ΚΟΜΠ τα έξοδα</w:t>
      </w:r>
      <w:r w:rsidR="00B75587">
        <w:rPr>
          <w:rFonts w:ascii="Arial" w:hAnsi="Arial" w:cs="Arial"/>
          <w:sz w:val="24"/>
          <w:szCs w:val="24"/>
          <w:lang w:val="el-GR"/>
        </w:rPr>
        <w:t xml:space="preserve"> νέ</w:t>
      </w:r>
      <w:r w:rsidR="00B24D62">
        <w:rPr>
          <w:rFonts w:ascii="Arial" w:hAnsi="Arial" w:cs="Arial"/>
          <w:sz w:val="24"/>
          <w:szCs w:val="24"/>
          <w:lang w:val="el-GR"/>
        </w:rPr>
        <w:t>ων</w:t>
      </w:r>
      <w:r w:rsidR="00B75587">
        <w:rPr>
          <w:rFonts w:ascii="Arial" w:hAnsi="Arial" w:cs="Arial"/>
          <w:sz w:val="24"/>
          <w:szCs w:val="24"/>
          <w:lang w:val="el-GR"/>
        </w:rPr>
        <w:t xml:space="preserve"> διαιτητ</w:t>
      </w:r>
      <w:r w:rsidR="00B24D62">
        <w:rPr>
          <w:rFonts w:ascii="Arial" w:hAnsi="Arial" w:cs="Arial"/>
          <w:sz w:val="24"/>
          <w:szCs w:val="24"/>
          <w:lang w:val="el-GR"/>
        </w:rPr>
        <w:t xml:space="preserve">ών που ενδιαφέρονται να παρακολουθήσουν τα σεμινάρια του </w:t>
      </w:r>
      <w:r w:rsidR="00B24D62">
        <w:rPr>
          <w:rFonts w:ascii="Arial" w:hAnsi="Arial" w:cs="Arial"/>
          <w:sz w:val="24"/>
          <w:szCs w:val="24"/>
          <w:lang w:val="en-US"/>
        </w:rPr>
        <w:t>EBU</w:t>
      </w:r>
      <w:r w:rsidR="00B24D62">
        <w:rPr>
          <w:rFonts w:ascii="Arial" w:hAnsi="Arial" w:cs="Arial"/>
          <w:sz w:val="24"/>
          <w:szCs w:val="24"/>
          <w:lang w:val="el-GR"/>
        </w:rPr>
        <w:t xml:space="preserve"> στην Αγγλία. Με αυτό τον τρόπο οι διαιτητές θα έχουν πιστ</w:t>
      </w:r>
      <w:r w:rsidR="005C06BA">
        <w:rPr>
          <w:rFonts w:ascii="Arial" w:hAnsi="Arial" w:cs="Arial"/>
          <w:sz w:val="24"/>
          <w:szCs w:val="24"/>
          <w:lang w:val="el-GR"/>
        </w:rPr>
        <w:t>ο</w:t>
      </w:r>
      <w:r w:rsidR="00B24D62">
        <w:rPr>
          <w:rFonts w:ascii="Arial" w:hAnsi="Arial" w:cs="Arial"/>
          <w:sz w:val="24"/>
          <w:szCs w:val="24"/>
          <w:lang w:val="el-GR"/>
        </w:rPr>
        <w:t>ποίηση από αν</w:t>
      </w:r>
      <w:r w:rsidR="005C06BA">
        <w:rPr>
          <w:rFonts w:ascii="Arial" w:hAnsi="Arial" w:cs="Arial"/>
          <w:sz w:val="24"/>
          <w:szCs w:val="24"/>
          <w:lang w:val="el-GR"/>
        </w:rPr>
        <w:t>α</w:t>
      </w:r>
      <w:r w:rsidR="00B24D62">
        <w:rPr>
          <w:rFonts w:ascii="Arial" w:hAnsi="Arial" w:cs="Arial"/>
          <w:sz w:val="24"/>
          <w:szCs w:val="24"/>
          <w:lang w:val="el-GR"/>
        </w:rPr>
        <w:t>γνωρισμένο σώμα</w:t>
      </w:r>
      <w:r w:rsidR="005C06BA">
        <w:rPr>
          <w:rFonts w:ascii="Arial" w:hAnsi="Arial" w:cs="Arial"/>
          <w:sz w:val="24"/>
          <w:szCs w:val="24"/>
          <w:lang w:val="el-GR"/>
        </w:rPr>
        <w:t xml:space="preserve">. Το ΔΣ πιστεύει ότι μπορεί η ίδια η ΚΟΜΠ να αναλάβει την εκπαίδευση </w:t>
      </w:r>
      <w:r w:rsidR="00E32AC2">
        <w:rPr>
          <w:rFonts w:ascii="Arial" w:hAnsi="Arial" w:cs="Arial"/>
          <w:sz w:val="24"/>
          <w:szCs w:val="24"/>
          <w:lang w:val="el-GR"/>
        </w:rPr>
        <w:t xml:space="preserve">των </w:t>
      </w:r>
      <w:r w:rsidR="005C06BA">
        <w:rPr>
          <w:rFonts w:ascii="Arial" w:hAnsi="Arial" w:cs="Arial"/>
          <w:sz w:val="24"/>
          <w:szCs w:val="24"/>
          <w:lang w:val="el-GR"/>
        </w:rPr>
        <w:t>νέων διαιτητών και δεν συμφωνεί με την εισήγηση.</w:t>
      </w:r>
    </w:p>
    <w:p w14:paraId="0991D340" w14:textId="19DB1503" w:rsidR="00B75587" w:rsidRDefault="00B75587" w:rsidP="00B75587">
      <w:pPr>
        <w:pStyle w:val="ListParagraph"/>
        <w:numPr>
          <w:ilvl w:val="0"/>
          <w:numId w:val="17"/>
        </w:numPr>
        <w:rPr>
          <w:rFonts w:ascii="Arial" w:hAnsi="Arial" w:cs="Arial"/>
          <w:sz w:val="24"/>
          <w:szCs w:val="24"/>
          <w:lang w:val="el-GR"/>
        </w:rPr>
      </w:pPr>
      <w:r>
        <w:rPr>
          <w:rFonts w:ascii="Arial" w:hAnsi="Arial" w:cs="Arial"/>
          <w:sz w:val="24"/>
          <w:szCs w:val="24"/>
          <w:lang w:val="el-GR"/>
        </w:rPr>
        <w:t xml:space="preserve">Η </w:t>
      </w:r>
      <w:r>
        <w:rPr>
          <w:rFonts w:ascii="Arial" w:hAnsi="Arial" w:cs="Arial"/>
          <w:sz w:val="24"/>
          <w:szCs w:val="24"/>
        </w:rPr>
        <w:t>Jackie</w:t>
      </w:r>
      <w:r w:rsidRPr="00B75587">
        <w:rPr>
          <w:rFonts w:ascii="Arial" w:hAnsi="Arial" w:cs="Arial"/>
          <w:sz w:val="24"/>
          <w:szCs w:val="24"/>
          <w:lang w:val="el-GR"/>
        </w:rPr>
        <w:t xml:space="preserve"> </w:t>
      </w:r>
      <w:r w:rsidR="005C06BA">
        <w:rPr>
          <w:rFonts w:ascii="Arial" w:hAnsi="Arial" w:cs="Arial"/>
          <w:sz w:val="24"/>
          <w:szCs w:val="24"/>
          <w:lang w:val="en-US"/>
        </w:rPr>
        <w:t>Biggs</w:t>
      </w:r>
      <w:r w:rsidR="005C06BA" w:rsidRPr="005C06BA">
        <w:rPr>
          <w:rFonts w:ascii="Arial" w:hAnsi="Arial" w:cs="Arial"/>
          <w:sz w:val="24"/>
          <w:szCs w:val="24"/>
          <w:lang w:val="el-GR"/>
        </w:rPr>
        <w:t xml:space="preserve"> </w:t>
      </w:r>
      <w:r>
        <w:rPr>
          <w:rFonts w:ascii="Arial" w:hAnsi="Arial" w:cs="Arial"/>
          <w:sz w:val="24"/>
          <w:szCs w:val="24"/>
          <w:lang w:val="el-GR"/>
        </w:rPr>
        <w:t xml:space="preserve">ζήτησε </w:t>
      </w:r>
      <w:r w:rsidR="005C06BA">
        <w:rPr>
          <w:rFonts w:ascii="Arial" w:hAnsi="Arial" w:cs="Arial"/>
          <w:sz w:val="24"/>
          <w:szCs w:val="24"/>
          <w:lang w:val="el-GR"/>
        </w:rPr>
        <w:t>από την ΚΟΜΠ να της καλύψει τα έξοδα συμμετοχής της</w:t>
      </w:r>
      <w:r>
        <w:rPr>
          <w:rFonts w:ascii="Arial" w:hAnsi="Arial" w:cs="Arial"/>
          <w:sz w:val="24"/>
          <w:szCs w:val="24"/>
          <w:lang w:val="el-GR"/>
        </w:rPr>
        <w:t xml:space="preserve"> σε σεμινάριο </w:t>
      </w:r>
      <w:r w:rsidR="005C06BA">
        <w:rPr>
          <w:rFonts w:ascii="Arial" w:hAnsi="Arial" w:cs="Arial"/>
          <w:sz w:val="24"/>
          <w:szCs w:val="24"/>
          <w:lang w:val="el-GR"/>
        </w:rPr>
        <w:t xml:space="preserve">του </w:t>
      </w:r>
      <w:r w:rsidR="005C06BA">
        <w:rPr>
          <w:rFonts w:ascii="Arial" w:hAnsi="Arial" w:cs="Arial"/>
          <w:sz w:val="24"/>
          <w:szCs w:val="24"/>
          <w:lang w:val="en-US"/>
        </w:rPr>
        <w:t>EBU</w:t>
      </w:r>
      <w:r w:rsidR="00E32AC2">
        <w:rPr>
          <w:rFonts w:ascii="Arial" w:hAnsi="Arial" w:cs="Arial"/>
          <w:sz w:val="24"/>
          <w:szCs w:val="24"/>
          <w:lang w:val="el-GR"/>
        </w:rPr>
        <w:t xml:space="preserve"> </w:t>
      </w:r>
      <w:r>
        <w:rPr>
          <w:rFonts w:ascii="Arial" w:hAnsi="Arial" w:cs="Arial"/>
          <w:sz w:val="24"/>
          <w:szCs w:val="24"/>
          <w:lang w:val="el-GR"/>
        </w:rPr>
        <w:t>στην Αγγλία το οποίο στοιχίζει €7</w:t>
      </w:r>
      <w:r w:rsidR="00E32AC2">
        <w:rPr>
          <w:rFonts w:ascii="Arial" w:hAnsi="Arial" w:cs="Arial"/>
          <w:sz w:val="24"/>
          <w:szCs w:val="24"/>
          <w:lang w:val="el-GR"/>
        </w:rPr>
        <w:t>2</w:t>
      </w:r>
      <w:r>
        <w:rPr>
          <w:rFonts w:ascii="Arial" w:hAnsi="Arial" w:cs="Arial"/>
          <w:sz w:val="24"/>
          <w:szCs w:val="24"/>
          <w:lang w:val="el-GR"/>
        </w:rPr>
        <w:t xml:space="preserve">. Δεν εγκρίθηκε </w:t>
      </w:r>
      <w:r w:rsidR="005C06BA">
        <w:rPr>
          <w:rFonts w:ascii="Arial" w:hAnsi="Arial" w:cs="Arial"/>
          <w:sz w:val="24"/>
          <w:szCs w:val="24"/>
          <w:lang w:val="el-GR"/>
        </w:rPr>
        <w:t xml:space="preserve">αφού η ΚΟΜΠ </w:t>
      </w:r>
      <w:r w:rsidR="00A90CDD">
        <w:rPr>
          <w:rFonts w:ascii="Arial" w:hAnsi="Arial" w:cs="Arial"/>
          <w:sz w:val="24"/>
          <w:szCs w:val="24"/>
          <w:lang w:val="el-GR"/>
        </w:rPr>
        <w:t>δι</w:t>
      </w:r>
      <w:r w:rsidR="005C06BA">
        <w:rPr>
          <w:rFonts w:ascii="Arial" w:hAnsi="Arial" w:cs="Arial"/>
          <w:sz w:val="24"/>
          <w:szCs w:val="24"/>
          <w:lang w:val="el-GR"/>
        </w:rPr>
        <w:t>οργανώνει δικά της σεμινάρια</w:t>
      </w:r>
      <w:r w:rsidRPr="00B75587">
        <w:rPr>
          <w:rFonts w:ascii="Arial" w:hAnsi="Arial" w:cs="Arial"/>
          <w:sz w:val="24"/>
          <w:szCs w:val="24"/>
          <w:lang w:val="el-GR"/>
        </w:rPr>
        <w:t>.</w:t>
      </w:r>
    </w:p>
    <w:p w14:paraId="3E6EC053" w14:textId="77777777" w:rsidR="001B5B81" w:rsidRPr="001B5B81" w:rsidRDefault="001B5B81" w:rsidP="001B5B81">
      <w:pPr>
        <w:rPr>
          <w:rFonts w:ascii="Arial" w:hAnsi="Arial" w:cs="Arial"/>
          <w:sz w:val="24"/>
          <w:szCs w:val="24"/>
          <w:lang w:val="el-GR"/>
        </w:rPr>
      </w:pPr>
    </w:p>
    <w:p w14:paraId="4E58D6E7" w14:textId="095B2DAB" w:rsidR="00B2294B" w:rsidRPr="001B5B81" w:rsidRDefault="001B5B81" w:rsidP="005A6BE3">
      <w:pPr>
        <w:pStyle w:val="ListParagraph"/>
        <w:numPr>
          <w:ilvl w:val="0"/>
          <w:numId w:val="18"/>
        </w:numPr>
        <w:rPr>
          <w:rFonts w:ascii="Arial" w:hAnsi="Arial" w:cs="Arial"/>
          <w:b/>
          <w:bCs/>
          <w:sz w:val="24"/>
          <w:szCs w:val="24"/>
        </w:rPr>
      </w:pPr>
      <w:r>
        <w:rPr>
          <w:rFonts w:ascii="Arial" w:hAnsi="Arial" w:cs="Arial"/>
          <w:b/>
          <w:bCs/>
          <w:sz w:val="24"/>
          <w:szCs w:val="24"/>
        </w:rPr>
        <w:t xml:space="preserve">WBF Small Federation Online Teams </w:t>
      </w:r>
      <w:r>
        <w:rPr>
          <w:rFonts w:ascii="Arial" w:hAnsi="Arial" w:cs="Arial"/>
          <w:b/>
          <w:bCs/>
          <w:sz w:val="24"/>
          <w:szCs w:val="24"/>
          <w:lang w:val="el-GR"/>
        </w:rPr>
        <w:t>Οκτώβρης</w:t>
      </w:r>
      <w:r w:rsidRPr="001B5B81">
        <w:rPr>
          <w:rFonts w:ascii="Arial" w:hAnsi="Arial" w:cs="Arial"/>
          <w:b/>
          <w:bCs/>
          <w:sz w:val="24"/>
          <w:szCs w:val="24"/>
        </w:rPr>
        <w:t xml:space="preserve"> 2025</w:t>
      </w:r>
    </w:p>
    <w:p w14:paraId="66BADE06" w14:textId="05163BAE" w:rsidR="001B5B81" w:rsidRDefault="001B5B81" w:rsidP="001B5B81">
      <w:pPr>
        <w:ind w:left="360"/>
        <w:rPr>
          <w:rFonts w:ascii="Arial" w:hAnsi="Arial" w:cs="Arial"/>
          <w:sz w:val="24"/>
          <w:szCs w:val="24"/>
          <w:lang w:val="el-GR"/>
        </w:rPr>
      </w:pPr>
      <w:r>
        <w:rPr>
          <w:rFonts w:ascii="Arial" w:hAnsi="Arial" w:cs="Arial"/>
          <w:sz w:val="24"/>
          <w:szCs w:val="24"/>
          <w:lang w:val="el-GR"/>
        </w:rPr>
        <w:t xml:space="preserve">Μέχρι 25/9/25 πρέπει να δηλωθούν </w:t>
      </w:r>
      <w:r w:rsidR="005C06BA">
        <w:rPr>
          <w:rFonts w:ascii="Arial" w:hAnsi="Arial" w:cs="Arial"/>
          <w:sz w:val="24"/>
          <w:szCs w:val="24"/>
          <w:lang w:val="el-GR"/>
        </w:rPr>
        <w:t xml:space="preserve">τα </w:t>
      </w:r>
      <w:r w:rsidR="005C06BA">
        <w:rPr>
          <w:rFonts w:ascii="Arial" w:hAnsi="Arial" w:cs="Arial"/>
          <w:sz w:val="24"/>
          <w:szCs w:val="24"/>
          <w:lang w:val="en-US"/>
        </w:rPr>
        <w:t>Convention</w:t>
      </w:r>
      <w:r w:rsidR="005C06BA" w:rsidRPr="005C06BA">
        <w:rPr>
          <w:rFonts w:ascii="Arial" w:hAnsi="Arial" w:cs="Arial"/>
          <w:sz w:val="24"/>
          <w:szCs w:val="24"/>
          <w:lang w:val="el-GR"/>
        </w:rPr>
        <w:t xml:space="preserve"> </w:t>
      </w:r>
      <w:r w:rsidR="005C06BA">
        <w:rPr>
          <w:rFonts w:ascii="Arial" w:hAnsi="Arial" w:cs="Arial"/>
          <w:sz w:val="24"/>
          <w:szCs w:val="24"/>
          <w:lang w:val="en-US"/>
        </w:rPr>
        <w:t>Cards</w:t>
      </w:r>
      <w:r w:rsidR="005C06BA" w:rsidRPr="005C06BA">
        <w:rPr>
          <w:rFonts w:ascii="Arial" w:hAnsi="Arial" w:cs="Arial"/>
          <w:sz w:val="24"/>
          <w:szCs w:val="24"/>
          <w:lang w:val="el-GR"/>
        </w:rPr>
        <w:t xml:space="preserve"> </w:t>
      </w:r>
      <w:r w:rsidR="005C06BA">
        <w:rPr>
          <w:rFonts w:ascii="Arial" w:hAnsi="Arial" w:cs="Arial"/>
          <w:sz w:val="24"/>
          <w:szCs w:val="24"/>
          <w:lang w:val="el-GR"/>
        </w:rPr>
        <w:t xml:space="preserve">των </w:t>
      </w:r>
      <w:r>
        <w:rPr>
          <w:rFonts w:ascii="Arial" w:hAnsi="Arial" w:cs="Arial"/>
          <w:sz w:val="24"/>
          <w:szCs w:val="24"/>
          <w:lang w:val="el-GR"/>
        </w:rPr>
        <w:t>3 ζευγ</w:t>
      </w:r>
      <w:r w:rsidR="005C06BA">
        <w:rPr>
          <w:rFonts w:ascii="Arial" w:hAnsi="Arial" w:cs="Arial"/>
          <w:sz w:val="24"/>
          <w:szCs w:val="24"/>
          <w:lang w:val="el-GR"/>
        </w:rPr>
        <w:t>αριών</w:t>
      </w:r>
      <w:r>
        <w:rPr>
          <w:rFonts w:ascii="Arial" w:hAnsi="Arial" w:cs="Arial"/>
          <w:sz w:val="24"/>
          <w:szCs w:val="24"/>
          <w:lang w:val="el-GR"/>
        </w:rPr>
        <w:t xml:space="preserve"> που θα συμμετέχουν.</w:t>
      </w:r>
      <w:r w:rsidR="005A6BE3" w:rsidRPr="005A6BE3">
        <w:rPr>
          <w:rFonts w:ascii="Arial" w:hAnsi="Arial" w:cs="Arial"/>
          <w:sz w:val="24"/>
          <w:szCs w:val="24"/>
          <w:lang w:val="el-GR"/>
        </w:rPr>
        <w:t xml:space="preserve"> </w:t>
      </w:r>
      <w:r w:rsidR="005A6BE3">
        <w:rPr>
          <w:rFonts w:ascii="Arial" w:hAnsi="Arial" w:cs="Arial"/>
          <w:sz w:val="24"/>
          <w:szCs w:val="24"/>
          <w:lang w:val="el-GR"/>
        </w:rPr>
        <w:t>Η Εθνική Ομάδα  θ</w:t>
      </w:r>
      <w:r w:rsidR="00E32AC2">
        <w:rPr>
          <w:rFonts w:ascii="Arial" w:hAnsi="Arial" w:cs="Arial"/>
          <w:sz w:val="24"/>
          <w:szCs w:val="24"/>
          <w:lang w:val="el-GR"/>
        </w:rPr>
        <w:t>α</w:t>
      </w:r>
      <w:r w:rsidR="005A6BE3">
        <w:rPr>
          <w:rFonts w:ascii="Arial" w:hAnsi="Arial" w:cs="Arial"/>
          <w:sz w:val="24"/>
          <w:szCs w:val="24"/>
          <w:lang w:val="el-GR"/>
        </w:rPr>
        <w:t xml:space="preserve"> αρχίσει τις προπονήσεις με την Χριστίνα</w:t>
      </w:r>
      <w:r w:rsidR="00E32AC2">
        <w:rPr>
          <w:rFonts w:ascii="Arial" w:hAnsi="Arial" w:cs="Arial"/>
          <w:sz w:val="24"/>
          <w:szCs w:val="24"/>
          <w:lang w:val="el-GR"/>
        </w:rPr>
        <w:t xml:space="preserve"> </w:t>
      </w:r>
      <w:proofErr w:type="spellStart"/>
      <w:r w:rsidR="00E32AC2">
        <w:rPr>
          <w:rFonts w:ascii="Arial" w:hAnsi="Arial" w:cs="Arial"/>
          <w:sz w:val="24"/>
          <w:szCs w:val="24"/>
          <w:lang w:val="el-GR"/>
        </w:rPr>
        <w:t>Συρακοπούλου</w:t>
      </w:r>
      <w:proofErr w:type="spellEnd"/>
      <w:r w:rsidR="005C06BA">
        <w:rPr>
          <w:rFonts w:ascii="Arial" w:hAnsi="Arial" w:cs="Arial"/>
          <w:sz w:val="24"/>
          <w:szCs w:val="24"/>
          <w:lang w:val="el-GR"/>
        </w:rPr>
        <w:t xml:space="preserve"> η οποία ζήτησε</w:t>
      </w:r>
      <w:r w:rsidR="005A6BE3">
        <w:rPr>
          <w:rFonts w:ascii="Arial" w:hAnsi="Arial" w:cs="Arial"/>
          <w:sz w:val="24"/>
          <w:szCs w:val="24"/>
          <w:lang w:val="el-GR"/>
        </w:rPr>
        <w:t xml:space="preserve"> €100 το κάθε μάθημα.</w:t>
      </w:r>
    </w:p>
    <w:p w14:paraId="0C549FD0" w14:textId="77777777" w:rsidR="005A6BE3" w:rsidRDefault="005A6BE3" w:rsidP="001B5B81">
      <w:pPr>
        <w:ind w:left="360"/>
        <w:rPr>
          <w:rFonts w:ascii="Arial" w:hAnsi="Arial" w:cs="Arial"/>
          <w:sz w:val="24"/>
          <w:szCs w:val="24"/>
          <w:lang w:val="el-GR"/>
        </w:rPr>
      </w:pPr>
    </w:p>
    <w:p w14:paraId="4622C8D9" w14:textId="53F749DD" w:rsidR="005A6BE3" w:rsidRPr="005A6BE3" w:rsidRDefault="005A6BE3" w:rsidP="005A6BE3">
      <w:pPr>
        <w:pStyle w:val="ListParagraph"/>
        <w:numPr>
          <w:ilvl w:val="0"/>
          <w:numId w:val="18"/>
        </w:numPr>
        <w:rPr>
          <w:rFonts w:ascii="Arial" w:hAnsi="Arial" w:cs="Arial"/>
          <w:sz w:val="24"/>
          <w:szCs w:val="24"/>
        </w:rPr>
      </w:pPr>
      <w:r>
        <w:rPr>
          <w:rFonts w:ascii="Arial" w:hAnsi="Arial" w:cs="Arial"/>
          <w:b/>
          <w:bCs/>
          <w:sz w:val="24"/>
          <w:szCs w:val="24"/>
        </w:rPr>
        <w:t>Max Bavin EBL Director’s Course 27-30/11/25</w:t>
      </w:r>
    </w:p>
    <w:p w14:paraId="45C9C1F5" w14:textId="5A3CF960" w:rsidR="005A6BE3" w:rsidRDefault="005A6BE3" w:rsidP="005A6BE3">
      <w:pPr>
        <w:ind w:left="360"/>
        <w:rPr>
          <w:rFonts w:ascii="Arial" w:hAnsi="Arial" w:cs="Arial"/>
          <w:sz w:val="24"/>
          <w:szCs w:val="24"/>
          <w:lang w:val="el-GR"/>
        </w:rPr>
      </w:pPr>
      <w:r>
        <w:rPr>
          <w:rFonts w:ascii="Arial" w:hAnsi="Arial" w:cs="Arial"/>
          <w:sz w:val="24"/>
          <w:szCs w:val="24"/>
          <w:lang w:val="el-GR"/>
        </w:rPr>
        <w:t xml:space="preserve">Θα </w:t>
      </w:r>
      <w:r w:rsidR="005C06BA">
        <w:rPr>
          <w:rFonts w:ascii="Arial" w:hAnsi="Arial" w:cs="Arial"/>
          <w:sz w:val="24"/>
          <w:szCs w:val="24"/>
          <w:lang w:val="el-GR"/>
        </w:rPr>
        <w:t>σ</w:t>
      </w:r>
      <w:r w:rsidR="00E32AC2">
        <w:rPr>
          <w:rFonts w:ascii="Arial" w:hAnsi="Arial" w:cs="Arial"/>
          <w:sz w:val="24"/>
          <w:szCs w:val="24"/>
          <w:lang w:val="el-GR"/>
        </w:rPr>
        <w:t>υμμετάσχει</w:t>
      </w:r>
      <w:r>
        <w:rPr>
          <w:rFonts w:ascii="Arial" w:hAnsi="Arial" w:cs="Arial"/>
          <w:sz w:val="24"/>
          <w:szCs w:val="24"/>
          <w:lang w:val="el-GR"/>
        </w:rPr>
        <w:t xml:space="preserve"> </w:t>
      </w:r>
      <w:r w:rsidR="005C06BA">
        <w:rPr>
          <w:rFonts w:ascii="Arial" w:hAnsi="Arial" w:cs="Arial"/>
          <w:sz w:val="24"/>
          <w:szCs w:val="24"/>
          <w:lang w:val="el-GR"/>
        </w:rPr>
        <w:t>ο</w:t>
      </w:r>
      <w:r>
        <w:rPr>
          <w:rFonts w:ascii="Arial" w:hAnsi="Arial" w:cs="Arial"/>
          <w:sz w:val="24"/>
          <w:szCs w:val="24"/>
          <w:lang w:val="el-GR"/>
        </w:rPr>
        <w:t xml:space="preserve"> </w:t>
      </w:r>
      <w:r>
        <w:rPr>
          <w:rFonts w:ascii="Arial" w:hAnsi="Arial" w:cs="Arial"/>
          <w:sz w:val="24"/>
          <w:szCs w:val="24"/>
        </w:rPr>
        <w:t>Ian</w:t>
      </w:r>
      <w:r w:rsidRPr="005A6BE3">
        <w:rPr>
          <w:rFonts w:ascii="Arial" w:hAnsi="Arial" w:cs="Arial"/>
          <w:sz w:val="24"/>
          <w:szCs w:val="24"/>
          <w:lang w:val="el-GR"/>
        </w:rPr>
        <w:t xml:space="preserve"> </w:t>
      </w:r>
      <w:r>
        <w:rPr>
          <w:rFonts w:ascii="Arial" w:hAnsi="Arial" w:cs="Arial"/>
          <w:sz w:val="24"/>
          <w:szCs w:val="24"/>
        </w:rPr>
        <w:t>Hines</w:t>
      </w:r>
      <w:r w:rsidR="005C06BA">
        <w:rPr>
          <w:rFonts w:ascii="Arial" w:hAnsi="Arial" w:cs="Arial"/>
          <w:sz w:val="24"/>
          <w:szCs w:val="24"/>
          <w:lang w:val="el-GR"/>
        </w:rPr>
        <w:t xml:space="preserve"> σαν παρατηρητής και θα παρακολουθήσει</w:t>
      </w:r>
      <w:r>
        <w:rPr>
          <w:rFonts w:ascii="Arial" w:hAnsi="Arial" w:cs="Arial"/>
          <w:sz w:val="24"/>
          <w:szCs w:val="24"/>
          <w:lang w:val="el-GR"/>
        </w:rPr>
        <w:t xml:space="preserve"> </w:t>
      </w:r>
      <w:r w:rsidR="00A90CDD">
        <w:rPr>
          <w:rFonts w:ascii="Arial" w:hAnsi="Arial" w:cs="Arial"/>
          <w:sz w:val="24"/>
          <w:szCs w:val="24"/>
          <w:lang w:val="el-GR"/>
        </w:rPr>
        <w:t xml:space="preserve">το σεμινάριο </w:t>
      </w:r>
      <w:r>
        <w:rPr>
          <w:rFonts w:ascii="Arial" w:hAnsi="Arial" w:cs="Arial"/>
          <w:sz w:val="24"/>
          <w:szCs w:val="24"/>
          <w:lang w:val="el-GR"/>
        </w:rPr>
        <w:t>την Παρασκευή και το Σάββατο</w:t>
      </w:r>
      <w:r w:rsidR="005C06BA">
        <w:rPr>
          <w:rFonts w:ascii="Arial" w:hAnsi="Arial" w:cs="Arial"/>
          <w:sz w:val="24"/>
          <w:szCs w:val="24"/>
          <w:lang w:val="el-GR"/>
        </w:rPr>
        <w:t>.</w:t>
      </w:r>
      <w:r>
        <w:rPr>
          <w:rFonts w:ascii="Arial" w:hAnsi="Arial" w:cs="Arial"/>
          <w:sz w:val="24"/>
          <w:szCs w:val="24"/>
          <w:lang w:val="el-GR"/>
        </w:rPr>
        <w:t xml:space="preserve"> </w:t>
      </w:r>
      <w:r w:rsidR="005C06BA">
        <w:rPr>
          <w:rFonts w:ascii="Arial" w:hAnsi="Arial" w:cs="Arial"/>
          <w:sz w:val="24"/>
          <w:szCs w:val="24"/>
          <w:lang w:val="el-GR"/>
        </w:rPr>
        <w:t>Λ</w:t>
      </w:r>
      <w:r>
        <w:rPr>
          <w:rFonts w:ascii="Arial" w:hAnsi="Arial" w:cs="Arial"/>
          <w:sz w:val="24"/>
          <w:szCs w:val="24"/>
          <w:lang w:val="el-GR"/>
        </w:rPr>
        <w:t>όγω πτήσεων θα χάσει την Πέμπτη</w:t>
      </w:r>
      <w:r w:rsidR="005C06BA">
        <w:rPr>
          <w:rFonts w:ascii="Arial" w:hAnsi="Arial" w:cs="Arial"/>
          <w:sz w:val="24"/>
          <w:szCs w:val="24"/>
          <w:lang w:val="el-GR"/>
        </w:rPr>
        <w:t xml:space="preserve"> </w:t>
      </w:r>
      <w:r w:rsidR="00E32AC2">
        <w:rPr>
          <w:rFonts w:ascii="Arial" w:hAnsi="Arial" w:cs="Arial"/>
          <w:sz w:val="24"/>
          <w:szCs w:val="24"/>
          <w:lang w:val="el-GR"/>
        </w:rPr>
        <w:t xml:space="preserve">απόγευμα </w:t>
      </w:r>
      <w:r w:rsidR="005C06BA">
        <w:rPr>
          <w:rFonts w:ascii="Arial" w:hAnsi="Arial" w:cs="Arial"/>
          <w:sz w:val="24"/>
          <w:szCs w:val="24"/>
          <w:lang w:val="el-GR"/>
        </w:rPr>
        <w:t>και Κυριακή πρωί</w:t>
      </w:r>
      <w:r>
        <w:rPr>
          <w:rFonts w:ascii="Arial" w:hAnsi="Arial" w:cs="Arial"/>
          <w:sz w:val="24"/>
          <w:szCs w:val="24"/>
          <w:lang w:val="el-GR"/>
        </w:rPr>
        <w:t>. Ο Φίλιππος Φράγκο</w:t>
      </w:r>
      <w:r w:rsidR="005C06BA">
        <w:rPr>
          <w:rFonts w:ascii="Arial" w:hAnsi="Arial" w:cs="Arial"/>
          <w:sz w:val="24"/>
          <w:szCs w:val="24"/>
          <w:lang w:val="el-GR"/>
        </w:rPr>
        <w:t>ς</w:t>
      </w:r>
      <w:r w:rsidR="00E32AC2">
        <w:rPr>
          <w:rFonts w:ascii="Arial" w:hAnsi="Arial" w:cs="Arial"/>
          <w:sz w:val="24"/>
          <w:szCs w:val="24"/>
          <w:lang w:val="el-GR"/>
        </w:rPr>
        <w:t>,</w:t>
      </w:r>
      <w:r>
        <w:rPr>
          <w:rFonts w:ascii="Arial" w:hAnsi="Arial" w:cs="Arial"/>
          <w:sz w:val="24"/>
          <w:szCs w:val="24"/>
          <w:lang w:val="el-GR"/>
        </w:rPr>
        <w:t xml:space="preserve"> </w:t>
      </w:r>
      <w:r w:rsidR="005C06BA">
        <w:rPr>
          <w:rFonts w:ascii="Arial" w:hAnsi="Arial" w:cs="Arial"/>
          <w:sz w:val="24"/>
          <w:szCs w:val="24"/>
          <w:lang w:val="el-GR"/>
        </w:rPr>
        <w:t xml:space="preserve">που είχε αρχικά δηλώσει ενδιαφέρον, </w:t>
      </w:r>
      <w:r>
        <w:rPr>
          <w:rFonts w:ascii="Arial" w:hAnsi="Arial" w:cs="Arial"/>
          <w:sz w:val="24"/>
          <w:szCs w:val="24"/>
          <w:lang w:val="el-GR"/>
        </w:rPr>
        <w:t>αδυνατεί να παρευρεθεί.</w:t>
      </w:r>
    </w:p>
    <w:p w14:paraId="25D39B93" w14:textId="77777777" w:rsidR="005A6BE3" w:rsidRDefault="005A6BE3" w:rsidP="005A6BE3">
      <w:pPr>
        <w:ind w:left="360"/>
        <w:rPr>
          <w:rFonts w:ascii="Arial" w:hAnsi="Arial" w:cs="Arial"/>
          <w:sz w:val="24"/>
          <w:szCs w:val="24"/>
          <w:lang w:val="el-GR"/>
        </w:rPr>
      </w:pPr>
    </w:p>
    <w:p w14:paraId="2E5D2605" w14:textId="2F7A9FEC" w:rsidR="00DD1E0D" w:rsidRPr="00DD1E0D" w:rsidRDefault="00DD1E0D" w:rsidP="00DD1E0D">
      <w:pPr>
        <w:pStyle w:val="ListParagraph"/>
        <w:numPr>
          <w:ilvl w:val="0"/>
          <w:numId w:val="18"/>
        </w:numPr>
        <w:rPr>
          <w:rFonts w:ascii="Arial" w:hAnsi="Arial" w:cs="Arial"/>
          <w:sz w:val="24"/>
          <w:szCs w:val="24"/>
          <w:lang w:val="el-GR"/>
        </w:rPr>
      </w:pPr>
      <w:r>
        <w:rPr>
          <w:rFonts w:ascii="Arial" w:hAnsi="Arial" w:cs="Arial"/>
          <w:b/>
          <w:bCs/>
          <w:sz w:val="24"/>
          <w:szCs w:val="24"/>
          <w:lang w:val="el-GR"/>
        </w:rPr>
        <w:t xml:space="preserve">Απόκτηση Αγωνιστικού Δελτίου ΚΟΜΠ και </w:t>
      </w:r>
      <w:r>
        <w:rPr>
          <w:rFonts w:ascii="Arial" w:hAnsi="Arial" w:cs="Arial"/>
          <w:b/>
          <w:bCs/>
          <w:sz w:val="24"/>
          <w:szCs w:val="24"/>
        </w:rPr>
        <w:t>MPs</w:t>
      </w:r>
    </w:p>
    <w:p w14:paraId="1144648E" w14:textId="05BB4DA6" w:rsidR="00DD1E0D" w:rsidRDefault="00DD1E0D" w:rsidP="00DD1E0D">
      <w:pPr>
        <w:ind w:left="340"/>
        <w:rPr>
          <w:rFonts w:ascii="Arial" w:hAnsi="Arial" w:cs="Arial"/>
          <w:sz w:val="24"/>
          <w:szCs w:val="24"/>
          <w:lang w:val="el-GR"/>
        </w:rPr>
      </w:pPr>
      <w:r>
        <w:rPr>
          <w:rFonts w:ascii="Arial" w:hAnsi="Arial" w:cs="Arial"/>
          <w:sz w:val="24"/>
          <w:szCs w:val="24"/>
          <w:lang w:val="el-GR"/>
        </w:rPr>
        <w:t>Θα πρ</w:t>
      </w:r>
      <w:r w:rsidR="005C06BA">
        <w:rPr>
          <w:rFonts w:ascii="Arial" w:hAnsi="Arial" w:cs="Arial"/>
          <w:sz w:val="24"/>
          <w:szCs w:val="24"/>
          <w:lang w:val="el-GR"/>
        </w:rPr>
        <w:t xml:space="preserve">έπει να ξεκαθαριστεί η πολιτική της ΚΟΜΠ πάνω στο θέμα και αναμένονται οι εισηγήσεις του Προέδρου </w:t>
      </w:r>
      <w:r w:rsidR="004A3780">
        <w:rPr>
          <w:rFonts w:ascii="Arial" w:hAnsi="Arial" w:cs="Arial"/>
          <w:sz w:val="24"/>
          <w:szCs w:val="24"/>
          <w:lang w:val="el-GR"/>
        </w:rPr>
        <w:t>πάνω στο έγγραφο που ετοίμασε ο Γιώργος Γεωργιάδης.</w:t>
      </w:r>
    </w:p>
    <w:p w14:paraId="4799DA2C" w14:textId="72D50A42" w:rsidR="004A3780" w:rsidRPr="004A3780" w:rsidRDefault="004A3780" w:rsidP="00DD1E0D">
      <w:pPr>
        <w:ind w:left="340"/>
        <w:rPr>
          <w:rFonts w:ascii="Arial" w:hAnsi="Arial" w:cs="Arial"/>
          <w:sz w:val="24"/>
          <w:szCs w:val="24"/>
          <w:lang w:val="el-GR"/>
        </w:rPr>
      </w:pPr>
      <w:r>
        <w:rPr>
          <w:rFonts w:ascii="Arial" w:hAnsi="Arial" w:cs="Arial"/>
          <w:sz w:val="24"/>
          <w:szCs w:val="24"/>
          <w:lang w:val="el-GR"/>
        </w:rPr>
        <w:t xml:space="preserve">Ο </w:t>
      </w:r>
      <w:r>
        <w:rPr>
          <w:rFonts w:ascii="Arial" w:hAnsi="Arial" w:cs="Arial"/>
          <w:sz w:val="24"/>
          <w:szCs w:val="24"/>
          <w:lang w:val="en-US"/>
        </w:rPr>
        <w:t>Ian</w:t>
      </w:r>
      <w:r w:rsidRPr="004A3780">
        <w:rPr>
          <w:rFonts w:ascii="Arial" w:hAnsi="Arial" w:cs="Arial"/>
          <w:sz w:val="24"/>
          <w:szCs w:val="24"/>
          <w:lang w:val="el-GR"/>
        </w:rPr>
        <w:t xml:space="preserve"> </w:t>
      </w:r>
      <w:r>
        <w:rPr>
          <w:rFonts w:ascii="Arial" w:hAnsi="Arial" w:cs="Arial"/>
          <w:sz w:val="24"/>
          <w:szCs w:val="24"/>
          <w:lang w:val="en-US"/>
        </w:rPr>
        <w:t>Hines</w:t>
      </w:r>
      <w:r w:rsidRPr="004A3780">
        <w:rPr>
          <w:rFonts w:ascii="Arial" w:hAnsi="Arial" w:cs="Arial"/>
          <w:sz w:val="24"/>
          <w:szCs w:val="24"/>
          <w:lang w:val="el-GR"/>
        </w:rPr>
        <w:t xml:space="preserve"> </w:t>
      </w:r>
      <w:r>
        <w:rPr>
          <w:rFonts w:ascii="Arial" w:hAnsi="Arial" w:cs="Arial"/>
          <w:sz w:val="24"/>
          <w:szCs w:val="24"/>
          <w:lang w:val="el-GR"/>
        </w:rPr>
        <w:t>θεωρεί ότι είναι άδικο ένας παίκτης που ξεκινά να κερδίζει ΜΡ</w:t>
      </w:r>
      <w:r w:rsidR="00E2346D">
        <w:rPr>
          <w:rFonts w:ascii="Arial" w:hAnsi="Arial" w:cs="Arial"/>
          <w:sz w:val="24"/>
          <w:szCs w:val="24"/>
          <w:lang w:val="en-US"/>
        </w:rPr>
        <w:t>s</w:t>
      </w:r>
      <w:r>
        <w:rPr>
          <w:rFonts w:ascii="Arial" w:hAnsi="Arial" w:cs="Arial"/>
          <w:sz w:val="24"/>
          <w:szCs w:val="24"/>
          <w:lang w:val="el-GR"/>
        </w:rPr>
        <w:t xml:space="preserve"> σε μια χρονιά να μην τα δικαιούται αναδρομικά όταν πληρώσει για το Αγωνιστικό του Δελτίο. Το ΔΣ διαφωνεί και επιμένει ότι τα ΜΡ</w:t>
      </w:r>
      <w:r w:rsidR="00E2346D">
        <w:rPr>
          <w:rFonts w:ascii="Arial" w:hAnsi="Arial" w:cs="Arial"/>
          <w:sz w:val="24"/>
          <w:szCs w:val="24"/>
          <w:lang w:val="en-US"/>
        </w:rPr>
        <w:t>s</w:t>
      </w:r>
      <w:r>
        <w:rPr>
          <w:rFonts w:ascii="Arial" w:hAnsi="Arial" w:cs="Arial"/>
          <w:sz w:val="24"/>
          <w:szCs w:val="24"/>
          <w:lang w:val="el-GR"/>
        </w:rPr>
        <w:t xml:space="preserve"> λογαριάζονται 60 μέρες μετά την εγγραφή μέλους στην ΚΟΜΠ.</w:t>
      </w:r>
    </w:p>
    <w:p w14:paraId="01CDBDF6" w14:textId="5144E03C" w:rsidR="00DD1E0D" w:rsidRPr="00DD1E0D" w:rsidRDefault="004A3780" w:rsidP="00DD1E0D">
      <w:pPr>
        <w:ind w:left="340"/>
        <w:rPr>
          <w:rFonts w:ascii="Arial" w:hAnsi="Arial" w:cs="Arial"/>
          <w:sz w:val="24"/>
          <w:szCs w:val="24"/>
          <w:lang w:val="el-GR"/>
        </w:rPr>
      </w:pPr>
      <w:r>
        <w:rPr>
          <w:rFonts w:ascii="Arial" w:hAnsi="Arial" w:cs="Arial"/>
          <w:sz w:val="24"/>
          <w:szCs w:val="24"/>
          <w:lang w:val="el-GR"/>
        </w:rPr>
        <w:lastRenderedPageBreak/>
        <w:t>Τέθηκε το ερώτημα και θα εξεταστεί αν μέλη</w:t>
      </w:r>
      <w:r w:rsidR="00DD1E0D">
        <w:rPr>
          <w:rFonts w:ascii="Arial" w:hAnsi="Arial" w:cs="Arial"/>
          <w:sz w:val="24"/>
          <w:szCs w:val="24"/>
          <w:lang w:val="el-GR"/>
        </w:rPr>
        <w:t xml:space="preserve"> που συμμετέχουν σε πέραν του ενός ομίλου μπορούν ν</w:t>
      </w:r>
      <w:r>
        <w:rPr>
          <w:rFonts w:ascii="Arial" w:hAnsi="Arial" w:cs="Arial"/>
          <w:sz w:val="24"/>
          <w:szCs w:val="24"/>
          <w:lang w:val="el-GR"/>
        </w:rPr>
        <w:t xml:space="preserve">α είναι αντιπρόσωποι </w:t>
      </w:r>
      <w:r w:rsidR="00E2346D">
        <w:rPr>
          <w:rFonts w:ascii="Arial" w:hAnsi="Arial" w:cs="Arial"/>
          <w:sz w:val="24"/>
          <w:szCs w:val="24"/>
          <w:lang w:val="el-GR"/>
        </w:rPr>
        <w:t xml:space="preserve"> </w:t>
      </w:r>
      <w:r>
        <w:rPr>
          <w:rFonts w:ascii="Arial" w:hAnsi="Arial" w:cs="Arial"/>
          <w:sz w:val="24"/>
          <w:szCs w:val="24"/>
          <w:lang w:val="el-GR"/>
        </w:rPr>
        <w:t>δυο ομίλων στην ΕΓΣ.</w:t>
      </w:r>
    </w:p>
    <w:p w14:paraId="724C8B12" w14:textId="77777777" w:rsidR="00DD1E0D" w:rsidRDefault="00DD1E0D" w:rsidP="00DD1E0D">
      <w:pPr>
        <w:ind w:left="340"/>
        <w:rPr>
          <w:rFonts w:ascii="Arial" w:hAnsi="Arial" w:cs="Arial"/>
          <w:sz w:val="24"/>
          <w:szCs w:val="24"/>
          <w:lang w:val="el-GR"/>
        </w:rPr>
      </w:pPr>
    </w:p>
    <w:p w14:paraId="37075A1E" w14:textId="708DD32D" w:rsidR="00DD1E0D" w:rsidRPr="00DD1E0D" w:rsidRDefault="00DD1E0D" w:rsidP="00DD1E0D">
      <w:pPr>
        <w:pStyle w:val="ListParagraph"/>
        <w:numPr>
          <w:ilvl w:val="0"/>
          <w:numId w:val="18"/>
        </w:numPr>
        <w:rPr>
          <w:rFonts w:ascii="Arial" w:hAnsi="Arial" w:cs="Arial"/>
          <w:sz w:val="24"/>
          <w:szCs w:val="24"/>
          <w:lang w:val="el-GR"/>
        </w:rPr>
      </w:pPr>
      <w:r>
        <w:rPr>
          <w:rFonts w:ascii="Arial" w:hAnsi="Arial" w:cs="Arial"/>
          <w:b/>
          <w:bCs/>
          <w:sz w:val="24"/>
          <w:szCs w:val="24"/>
          <w:lang w:val="el-GR"/>
        </w:rPr>
        <w:t xml:space="preserve">Εγγραφή </w:t>
      </w:r>
      <w:r>
        <w:rPr>
          <w:rFonts w:ascii="Arial" w:hAnsi="Arial" w:cs="Arial"/>
          <w:b/>
          <w:bCs/>
          <w:sz w:val="24"/>
          <w:szCs w:val="24"/>
        </w:rPr>
        <w:t>P3A</w:t>
      </w:r>
      <w:r>
        <w:rPr>
          <w:rFonts w:ascii="Arial" w:hAnsi="Arial" w:cs="Arial"/>
          <w:b/>
          <w:bCs/>
          <w:sz w:val="24"/>
          <w:szCs w:val="24"/>
          <w:lang w:val="el-GR"/>
        </w:rPr>
        <w:t xml:space="preserve"> στον ΚΟΑ</w:t>
      </w:r>
    </w:p>
    <w:p w14:paraId="16B55BED" w14:textId="77777777" w:rsidR="00E2346D" w:rsidRDefault="00E2346D" w:rsidP="00DD1E0D">
      <w:pPr>
        <w:ind w:left="340"/>
        <w:rPr>
          <w:rFonts w:ascii="Arial" w:hAnsi="Arial" w:cs="Arial"/>
          <w:sz w:val="24"/>
          <w:szCs w:val="24"/>
          <w:lang w:val="el-GR"/>
        </w:rPr>
      </w:pPr>
      <w:r>
        <w:rPr>
          <w:rFonts w:ascii="Arial" w:hAnsi="Arial" w:cs="Arial"/>
          <w:sz w:val="24"/>
          <w:szCs w:val="24"/>
          <w:lang w:val="el-GR"/>
        </w:rPr>
        <w:t>Το Ρ3Α έστειλε την αίτηση του για εγγραφή στον ΚΟΑ αλλά τους ζητήθηκε να σφραγιστεί το Καταστατικό τους από την Επαρχιακή Διοίκηση, να παρουσιάσουν αποτελέσματα παικτών τους στους διαγωνισμούς της ΚΟΜΠ για το 2024-2025 και να δηλώσουν το μέρος στο οποίο διεξάγονται οι διαγωνισμοί τους.</w:t>
      </w:r>
    </w:p>
    <w:p w14:paraId="5C53D5A1" w14:textId="2F6A2AB5" w:rsidR="00DD1E0D" w:rsidRDefault="00E2346D" w:rsidP="00DD1E0D">
      <w:pPr>
        <w:ind w:left="340"/>
        <w:rPr>
          <w:rFonts w:ascii="Arial" w:hAnsi="Arial" w:cs="Arial"/>
          <w:sz w:val="24"/>
          <w:szCs w:val="24"/>
          <w:lang w:val="el-GR"/>
        </w:rPr>
      </w:pPr>
      <w:r>
        <w:rPr>
          <w:rFonts w:ascii="Arial" w:hAnsi="Arial" w:cs="Arial"/>
          <w:sz w:val="24"/>
          <w:szCs w:val="24"/>
          <w:lang w:val="el-GR"/>
        </w:rPr>
        <w:t xml:space="preserve">Ο </w:t>
      </w:r>
      <w:r>
        <w:rPr>
          <w:rFonts w:ascii="Arial" w:hAnsi="Arial" w:cs="Arial"/>
          <w:sz w:val="24"/>
          <w:szCs w:val="24"/>
          <w:lang w:val="en-US"/>
        </w:rPr>
        <w:t>Ian</w:t>
      </w:r>
      <w:r w:rsidRPr="00E2346D">
        <w:rPr>
          <w:rFonts w:ascii="Arial" w:hAnsi="Arial" w:cs="Arial"/>
          <w:sz w:val="24"/>
          <w:szCs w:val="24"/>
          <w:lang w:val="el-GR"/>
        </w:rPr>
        <w:t xml:space="preserve"> </w:t>
      </w:r>
      <w:r>
        <w:rPr>
          <w:rFonts w:ascii="Arial" w:hAnsi="Arial" w:cs="Arial"/>
          <w:sz w:val="24"/>
          <w:szCs w:val="24"/>
          <w:lang w:val="en-US"/>
        </w:rPr>
        <w:t>Hines</w:t>
      </w:r>
      <w:r w:rsidRPr="00E2346D">
        <w:rPr>
          <w:rFonts w:ascii="Arial" w:hAnsi="Arial" w:cs="Arial"/>
          <w:sz w:val="24"/>
          <w:szCs w:val="24"/>
          <w:lang w:val="el-GR"/>
        </w:rPr>
        <w:t xml:space="preserve"> </w:t>
      </w:r>
      <w:r>
        <w:rPr>
          <w:rFonts w:ascii="Arial" w:hAnsi="Arial" w:cs="Arial"/>
          <w:sz w:val="24"/>
          <w:szCs w:val="24"/>
          <w:lang w:val="el-GR"/>
        </w:rPr>
        <w:t xml:space="preserve">ζήτησε να τους δοθούν οι τράπουλες </w:t>
      </w:r>
      <w:r w:rsidR="00E32AC2">
        <w:rPr>
          <w:rFonts w:ascii="Arial" w:hAnsi="Arial" w:cs="Arial"/>
          <w:sz w:val="24"/>
          <w:szCs w:val="24"/>
          <w:lang w:val="el-GR"/>
        </w:rPr>
        <w:t>από</w:t>
      </w:r>
      <w:r>
        <w:rPr>
          <w:rFonts w:ascii="Arial" w:hAnsi="Arial" w:cs="Arial"/>
          <w:sz w:val="24"/>
          <w:szCs w:val="24"/>
          <w:lang w:val="el-GR"/>
        </w:rPr>
        <w:t xml:space="preserve"> τώρα και να μην περιμένει η ΚΟΜΠ την ολοκλήρωση της εγγραφής. Το αίτημα του απορρίφθηκε. </w:t>
      </w:r>
    </w:p>
    <w:p w14:paraId="59F061D3" w14:textId="77777777" w:rsidR="00DD1E0D" w:rsidRDefault="00DD1E0D" w:rsidP="00DD1E0D">
      <w:pPr>
        <w:ind w:left="340"/>
        <w:rPr>
          <w:rFonts w:ascii="Arial" w:hAnsi="Arial" w:cs="Arial"/>
          <w:sz w:val="24"/>
          <w:szCs w:val="24"/>
          <w:lang w:val="el-GR"/>
        </w:rPr>
      </w:pPr>
    </w:p>
    <w:p w14:paraId="0BD1AD86" w14:textId="2ED24277" w:rsidR="00DD1E0D" w:rsidRPr="00DD1E0D" w:rsidRDefault="00DD1E0D" w:rsidP="00DD1E0D">
      <w:pPr>
        <w:pStyle w:val="ListParagraph"/>
        <w:numPr>
          <w:ilvl w:val="0"/>
          <w:numId w:val="18"/>
        </w:numPr>
        <w:rPr>
          <w:rFonts w:ascii="Arial" w:hAnsi="Arial" w:cs="Arial"/>
          <w:sz w:val="24"/>
          <w:szCs w:val="24"/>
          <w:lang w:val="el-GR"/>
        </w:rPr>
      </w:pPr>
      <w:r>
        <w:rPr>
          <w:rFonts w:ascii="Arial" w:hAnsi="Arial" w:cs="Arial"/>
          <w:b/>
          <w:bCs/>
          <w:sz w:val="24"/>
          <w:szCs w:val="24"/>
          <w:lang w:val="el-GR"/>
        </w:rPr>
        <w:t xml:space="preserve">Παρουσία ΚΟΜΠ στο </w:t>
      </w:r>
      <w:r>
        <w:rPr>
          <w:rFonts w:ascii="Arial" w:hAnsi="Arial" w:cs="Arial"/>
          <w:b/>
          <w:bCs/>
          <w:sz w:val="24"/>
          <w:szCs w:val="24"/>
        </w:rPr>
        <w:t>Beactive</w:t>
      </w:r>
      <w:r w:rsidRPr="00DD1E0D">
        <w:rPr>
          <w:rFonts w:ascii="Arial" w:hAnsi="Arial" w:cs="Arial"/>
          <w:b/>
          <w:bCs/>
          <w:sz w:val="24"/>
          <w:szCs w:val="24"/>
          <w:lang w:val="el-GR"/>
        </w:rPr>
        <w:t xml:space="preserve"> 24/9 </w:t>
      </w:r>
      <w:r>
        <w:rPr>
          <w:rFonts w:ascii="Arial" w:hAnsi="Arial" w:cs="Arial"/>
          <w:b/>
          <w:bCs/>
          <w:sz w:val="24"/>
          <w:szCs w:val="24"/>
          <w:lang w:val="el-GR"/>
        </w:rPr>
        <w:t>και Ολυμπιακή Ημέρα 28/9</w:t>
      </w:r>
    </w:p>
    <w:p w14:paraId="3E24730A" w14:textId="75CAD8B1" w:rsidR="00DD1E0D" w:rsidRPr="00E2346D" w:rsidRDefault="00E2346D" w:rsidP="00E2346D">
      <w:pPr>
        <w:ind w:left="340"/>
        <w:rPr>
          <w:rFonts w:ascii="Arial" w:hAnsi="Arial" w:cs="Arial"/>
          <w:sz w:val="24"/>
          <w:szCs w:val="24"/>
          <w:lang w:val="el-GR"/>
        </w:rPr>
      </w:pPr>
      <w:r>
        <w:rPr>
          <w:rFonts w:ascii="Arial" w:hAnsi="Arial" w:cs="Arial"/>
          <w:sz w:val="24"/>
          <w:szCs w:val="24"/>
          <w:lang w:val="el-GR"/>
        </w:rPr>
        <w:t xml:space="preserve">Ο Ερρίκος θα οργανώσει την παρουσία της Ομοσπονδίας μας στο </w:t>
      </w:r>
      <w:proofErr w:type="spellStart"/>
      <w:r w:rsidR="00E32AC2">
        <w:rPr>
          <w:rFonts w:ascii="Arial" w:hAnsi="Arial" w:cs="Arial"/>
          <w:sz w:val="24"/>
          <w:szCs w:val="24"/>
          <w:lang w:val="en-US"/>
        </w:rPr>
        <w:t>BeActive</w:t>
      </w:r>
      <w:proofErr w:type="spellEnd"/>
      <w:r w:rsidR="00E32AC2" w:rsidRPr="00E32AC2">
        <w:rPr>
          <w:rFonts w:ascii="Arial" w:hAnsi="Arial" w:cs="Arial"/>
          <w:sz w:val="24"/>
          <w:szCs w:val="24"/>
          <w:lang w:val="el-GR"/>
        </w:rPr>
        <w:t xml:space="preserve"> </w:t>
      </w:r>
      <w:r>
        <w:rPr>
          <w:rFonts w:ascii="Arial" w:hAnsi="Arial" w:cs="Arial"/>
          <w:sz w:val="24"/>
          <w:szCs w:val="24"/>
          <w:lang w:val="el-GR"/>
        </w:rPr>
        <w:t>θεωρεί όμως ότι προηγούμενη παρουσία μας στην Ολυμπιακή Ημέρα δεν είχε το αναμενόμενο ενδιαφέρον.</w:t>
      </w:r>
    </w:p>
    <w:p w14:paraId="104311F1" w14:textId="77777777" w:rsidR="009C0808" w:rsidRDefault="009C0808" w:rsidP="00DD1E0D">
      <w:pPr>
        <w:ind w:left="340"/>
        <w:rPr>
          <w:rFonts w:ascii="Arial" w:hAnsi="Arial" w:cs="Arial"/>
          <w:sz w:val="24"/>
          <w:szCs w:val="24"/>
          <w:lang w:val="el-GR"/>
        </w:rPr>
      </w:pPr>
    </w:p>
    <w:p w14:paraId="306CF695" w14:textId="1FE4400B" w:rsidR="009C0808" w:rsidRPr="009C0808" w:rsidRDefault="009C0808" w:rsidP="009C0808">
      <w:pPr>
        <w:pStyle w:val="ListParagraph"/>
        <w:numPr>
          <w:ilvl w:val="0"/>
          <w:numId w:val="18"/>
        </w:numPr>
        <w:rPr>
          <w:rFonts w:ascii="Arial" w:hAnsi="Arial" w:cs="Arial"/>
          <w:sz w:val="24"/>
          <w:szCs w:val="24"/>
          <w:lang w:val="el-GR"/>
        </w:rPr>
      </w:pPr>
      <w:r>
        <w:rPr>
          <w:rFonts w:ascii="Arial" w:hAnsi="Arial" w:cs="Arial"/>
          <w:b/>
          <w:bCs/>
          <w:sz w:val="24"/>
          <w:szCs w:val="24"/>
          <w:lang w:val="el-GR"/>
        </w:rPr>
        <w:t>Άλλα θέματα</w:t>
      </w:r>
    </w:p>
    <w:p w14:paraId="60434EA2" w14:textId="2CF4698D" w:rsidR="009C0808" w:rsidRPr="006E5A00" w:rsidRDefault="006E5A00" w:rsidP="006E5A00">
      <w:pPr>
        <w:ind w:left="360"/>
        <w:rPr>
          <w:rFonts w:ascii="Arial" w:hAnsi="Arial" w:cs="Arial"/>
          <w:sz w:val="24"/>
          <w:szCs w:val="24"/>
          <w:lang w:val="el-GR"/>
        </w:rPr>
      </w:pPr>
      <w:r>
        <w:rPr>
          <w:rFonts w:ascii="Arial" w:hAnsi="Arial" w:cs="Arial"/>
          <w:sz w:val="24"/>
          <w:szCs w:val="24"/>
          <w:lang w:val="el-GR"/>
        </w:rPr>
        <w:t xml:space="preserve">(α) </w:t>
      </w:r>
      <w:r w:rsidR="009C0808" w:rsidRPr="006E5A00">
        <w:rPr>
          <w:rFonts w:ascii="Arial" w:hAnsi="Arial" w:cs="Arial"/>
          <w:sz w:val="24"/>
          <w:szCs w:val="24"/>
          <w:lang w:val="el-GR"/>
        </w:rPr>
        <w:t xml:space="preserve">Εξετάστηκε το </w:t>
      </w:r>
      <w:r w:rsidR="009C0808" w:rsidRPr="006E5A00">
        <w:rPr>
          <w:rFonts w:ascii="Arial" w:hAnsi="Arial" w:cs="Arial"/>
          <w:sz w:val="24"/>
          <w:szCs w:val="24"/>
        </w:rPr>
        <w:t>flyer</w:t>
      </w:r>
      <w:r w:rsidR="009C0808" w:rsidRPr="006E5A00">
        <w:rPr>
          <w:rFonts w:ascii="Arial" w:hAnsi="Arial" w:cs="Arial"/>
          <w:sz w:val="24"/>
          <w:szCs w:val="24"/>
          <w:lang w:val="el-GR"/>
        </w:rPr>
        <w:t xml:space="preserve"> για τον </w:t>
      </w:r>
      <w:r w:rsidR="009C0808" w:rsidRPr="006E5A00">
        <w:rPr>
          <w:rFonts w:ascii="Arial" w:hAnsi="Arial" w:cs="Arial"/>
          <w:b/>
          <w:bCs/>
          <w:sz w:val="24"/>
          <w:szCs w:val="24"/>
          <w:lang w:val="el-GR"/>
        </w:rPr>
        <w:t>Ετήσιο Διαγωνισμό Κυπέλλου 2025</w:t>
      </w:r>
      <w:r w:rsidR="009C0808" w:rsidRPr="006E5A00">
        <w:rPr>
          <w:rFonts w:ascii="Arial" w:hAnsi="Arial" w:cs="Arial"/>
          <w:sz w:val="24"/>
          <w:szCs w:val="24"/>
          <w:lang w:val="el-GR"/>
        </w:rPr>
        <w:t xml:space="preserve"> και θα πρέπει</w:t>
      </w:r>
      <w:r w:rsidR="00CA4470" w:rsidRPr="006E5A00">
        <w:rPr>
          <w:rFonts w:ascii="Arial" w:hAnsi="Arial" w:cs="Arial"/>
          <w:sz w:val="24"/>
          <w:szCs w:val="24"/>
          <w:lang w:val="el-GR"/>
        </w:rPr>
        <w:t>:</w:t>
      </w:r>
    </w:p>
    <w:p w14:paraId="4E0773CA" w14:textId="05D79FE7" w:rsidR="009C0808" w:rsidRDefault="009C0808" w:rsidP="009C0808">
      <w:pPr>
        <w:pStyle w:val="ListParagraph"/>
        <w:numPr>
          <w:ilvl w:val="0"/>
          <w:numId w:val="22"/>
        </w:numPr>
        <w:rPr>
          <w:rFonts w:ascii="Arial" w:hAnsi="Arial" w:cs="Arial"/>
          <w:sz w:val="24"/>
          <w:szCs w:val="24"/>
          <w:lang w:val="el-GR"/>
        </w:rPr>
      </w:pPr>
      <w:r>
        <w:rPr>
          <w:rFonts w:ascii="Arial" w:hAnsi="Arial" w:cs="Arial"/>
          <w:sz w:val="24"/>
          <w:szCs w:val="24"/>
          <w:lang w:val="el-GR"/>
        </w:rPr>
        <w:t>Να τηρηθεί η τελευταία ημέρα δήλωσης συμμετοχής (2/10/25) – εκτός αν χρειάζονται περισσότερες συμμετοχές για την συμπλήρωση του διαγωνισμού</w:t>
      </w:r>
    </w:p>
    <w:p w14:paraId="617FF517" w14:textId="3C1E131F" w:rsidR="009C0808" w:rsidRDefault="009C0808" w:rsidP="009C0808">
      <w:pPr>
        <w:pStyle w:val="ListParagraph"/>
        <w:numPr>
          <w:ilvl w:val="0"/>
          <w:numId w:val="22"/>
        </w:numPr>
        <w:rPr>
          <w:rFonts w:ascii="Arial" w:hAnsi="Arial" w:cs="Arial"/>
          <w:sz w:val="24"/>
          <w:szCs w:val="24"/>
          <w:lang w:val="el-GR"/>
        </w:rPr>
      </w:pPr>
      <w:r>
        <w:rPr>
          <w:rFonts w:ascii="Arial" w:hAnsi="Arial" w:cs="Arial"/>
          <w:sz w:val="24"/>
          <w:szCs w:val="24"/>
          <w:lang w:val="el-GR"/>
        </w:rPr>
        <w:t>Να αποσταλεί η λίστα των ατόμων που δικαιούνται να συμμετέχουν</w:t>
      </w:r>
    </w:p>
    <w:p w14:paraId="11BABF0A" w14:textId="77777777" w:rsidR="003D1C51" w:rsidRPr="003D1C51" w:rsidRDefault="003D1C51" w:rsidP="003D1C51">
      <w:pPr>
        <w:rPr>
          <w:rFonts w:ascii="Arial" w:hAnsi="Arial" w:cs="Arial"/>
          <w:sz w:val="24"/>
          <w:szCs w:val="24"/>
          <w:lang w:val="el-GR"/>
        </w:rPr>
      </w:pPr>
    </w:p>
    <w:p w14:paraId="5AB6D1B7" w14:textId="1F7A999F" w:rsidR="003D1C51" w:rsidRPr="007047EF" w:rsidRDefault="006E5A00" w:rsidP="007047EF">
      <w:pPr>
        <w:ind w:left="360"/>
        <w:rPr>
          <w:rFonts w:ascii="Arial" w:hAnsi="Arial" w:cs="Arial"/>
          <w:sz w:val="24"/>
          <w:szCs w:val="24"/>
          <w:lang w:val="el-GR"/>
        </w:rPr>
      </w:pPr>
      <w:r>
        <w:rPr>
          <w:rFonts w:ascii="Arial" w:hAnsi="Arial" w:cs="Arial"/>
          <w:sz w:val="24"/>
          <w:szCs w:val="24"/>
          <w:lang w:val="el-GR"/>
        </w:rPr>
        <w:lastRenderedPageBreak/>
        <w:t xml:space="preserve">(β) </w:t>
      </w:r>
      <w:r w:rsidR="009C0808" w:rsidRPr="006E5A00">
        <w:rPr>
          <w:rFonts w:ascii="Arial" w:hAnsi="Arial" w:cs="Arial"/>
          <w:sz w:val="24"/>
          <w:szCs w:val="24"/>
          <w:lang w:val="el-GR"/>
        </w:rPr>
        <w:t xml:space="preserve">Η Α. </w:t>
      </w:r>
      <w:proofErr w:type="spellStart"/>
      <w:r w:rsidR="009C0808" w:rsidRPr="006E5A00">
        <w:rPr>
          <w:rFonts w:ascii="Arial" w:hAnsi="Arial" w:cs="Arial"/>
          <w:sz w:val="24"/>
          <w:szCs w:val="24"/>
          <w:lang w:val="el-GR"/>
        </w:rPr>
        <w:t>Νικολαϊδου</w:t>
      </w:r>
      <w:proofErr w:type="spellEnd"/>
      <w:r w:rsidR="009C0808" w:rsidRPr="006E5A00">
        <w:rPr>
          <w:rFonts w:ascii="Arial" w:hAnsi="Arial" w:cs="Arial"/>
          <w:sz w:val="24"/>
          <w:szCs w:val="24"/>
          <w:lang w:val="el-GR"/>
        </w:rPr>
        <w:t xml:space="preserve"> ανέφερε ότι </w:t>
      </w:r>
      <w:r w:rsidR="00A90CDD">
        <w:rPr>
          <w:rFonts w:ascii="Arial" w:hAnsi="Arial" w:cs="Arial"/>
          <w:sz w:val="24"/>
          <w:szCs w:val="24"/>
          <w:lang w:val="el-GR"/>
        </w:rPr>
        <w:t>ο Όμιλος Λευκωσίας</w:t>
      </w:r>
      <w:r w:rsidR="009C0808" w:rsidRPr="006E5A00">
        <w:rPr>
          <w:rFonts w:ascii="Arial" w:hAnsi="Arial" w:cs="Arial"/>
          <w:sz w:val="24"/>
          <w:szCs w:val="24"/>
          <w:lang w:val="el-GR"/>
        </w:rPr>
        <w:t xml:space="preserve"> ζητ</w:t>
      </w:r>
      <w:r w:rsidR="00A90CDD">
        <w:rPr>
          <w:rFonts w:ascii="Arial" w:hAnsi="Arial" w:cs="Arial"/>
          <w:sz w:val="24"/>
          <w:szCs w:val="24"/>
          <w:lang w:val="el-GR"/>
        </w:rPr>
        <w:t>ά</w:t>
      </w:r>
      <w:r w:rsidR="009C0808" w:rsidRPr="006E5A00">
        <w:rPr>
          <w:rFonts w:ascii="Arial" w:hAnsi="Arial" w:cs="Arial"/>
          <w:sz w:val="24"/>
          <w:szCs w:val="24"/>
          <w:lang w:val="el-GR"/>
        </w:rPr>
        <w:t xml:space="preserve"> να χρησιμοποιήσ</w:t>
      </w:r>
      <w:r w:rsidR="00A90CDD">
        <w:rPr>
          <w:rFonts w:ascii="Arial" w:hAnsi="Arial" w:cs="Arial"/>
          <w:sz w:val="24"/>
          <w:szCs w:val="24"/>
          <w:lang w:val="el-GR"/>
        </w:rPr>
        <w:t>ει</w:t>
      </w:r>
      <w:r w:rsidR="009C0808" w:rsidRPr="006E5A00">
        <w:rPr>
          <w:rFonts w:ascii="Arial" w:hAnsi="Arial" w:cs="Arial"/>
          <w:sz w:val="24"/>
          <w:szCs w:val="24"/>
          <w:lang w:val="el-GR"/>
        </w:rPr>
        <w:t xml:space="preserve"> το Καταστατικό του Ομίλου Λεμεσού με μειωμένο κόστος ή αν μπορεί να επιχορηγηθεί από την ΚΟΜΠ. Η Φρόσω</w:t>
      </w:r>
      <w:r w:rsidR="003D1C51" w:rsidRPr="006E5A00">
        <w:rPr>
          <w:rFonts w:ascii="Arial" w:hAnsi="Arial" w:cs="Arial"/>
          <w:sz w:val="24"/>
          <w:szCs w:val="24"/>
          <w:lang w:val="el-GR"/>
        </w:rPr>
        <w:t xml:space="preserve"> Τηλλυρή </w:t>
      </w:r>
      <w:r w:rsidR="009C0808" w:rsidRPr="006E5A00">
        <w:rPr>
          <w:rFonts w:ascii="Arial" w:hAnsi="Arial" w:cs="Arial"/>
          <w:sz w:val="24"/>
          <w:szCs w:val="24"/>
          <w:lang w:val="el-GR"/>
        </w:rPr>
        <w:t xml:space="preserve"> ανέφερε ότι ήδη ενημέρωσε την Αντζελίνα Παραλίκκη ότι μπορούν να το χρησιμοποιήσουν έναντι κόστους €500. Ο Όμιλος </w:t>
      </w:r>
      <w:r w:rsidR="003D1C51" w:rsidRPr="006E5A00">
        <w:rPr>
          <w:rFonts w:ascii="Arial" w:hAnsi="Arial" w:cs="Arial"/>
          <w:sz w:val="24"/>
          <w:szCs w:val="24"/>
          <w:lang w:val="el-GR"/>
        </w:rPr>
        <w:t>Λεμεσού</w:t>
      </w:r>
      <w:r w:rsidR="009C0808" w:rsidRPr="006E5A00">
        <w:rPr>
          <w:rFonts w:ascii="Arial" w:hAnsi="Arial" w:cs="Arial"/>
          <w:sz w:val="24"/>
          <w:szCs w:val="24"/>
          <w:lang w:val="el-GR"/>
        </w:rPr>
        <w:t xml:space="preserve"> π</w:t>
      </w:r>
      <w:r w:rsidR="00E2346D" w:rsidRPr="006E5A00">
        <w:rPr>
          <w:rFonts w:ascii="Arial" w:hAnsi="Arial" w:cs="Arial"/>
          <w:sz w:val="24"/>
          <w:szCs w:val="24"/>
          <w:lang w:val="el-GR"/>
        </w:rPr>
        <w:t>λήρωσε</w:t>
      </w:r>
      <w:r w:rsidR="009C0808" w:rsidRPr="006E5A00">
        <w:rPr>
          <w:rFonts w:ascii="Arial" w:hAnsi="Arial" w:cs="Arial"/>
          <w:sz w:val="24"/>
          <w:szCs w:val="24"/>
          <w:lang w:val="el-GR"/>
        </w:rPr>
        <w:t xml:space="preserve"> €3,000</w:t>
      </w:r>
      <w:r w:rsidR="003D1C51" w:rsidRPr="006E5A00">
        <w:rPr>
          <w:rFonts w:ascii="Arial" w:hAnsi="Arial" w:cs="Arial"/>
          <w:sz w:val="24"/>
          <w:szCs w:val="24"/>
          <w:lang w:val="el-GR"/>
        </w:rPr>
        <w:t xml:space="preserve"> σε νομικά έξοδα για το Καταστατικό το οποίο έχει εγκριθεί από τ</w:t>
      </w:r>
      <w:r w:rsidRPr="006E5A00">
        <w:rPr>
          <w:rFonts w:ascii="Arial" w:hAnsi="Arial" w:cs="Arial"/>
          <w:sz w:val="24"/>
          <w:szCs w:val="24"/>
          <w:lang w:val="el-GR"/>
        </w:rPr>
        <w:t>ην Επαρχιακή Διοίκηση</w:t>
      </w:r>
      <w:r w:rsidR="009C0808" w:rsidRPr="006E5A00">
        <w:rPr>
          <w:rFonts w:ascii="Arial" w:hAnsi="Arial" w:cs="Arial"/>
          <w:sz w:val="24"/>
          <w:szCs w:val="24"/>
          <w:lang w:val="el-GR"/>
        </w:rPr>
        <w:t>.</w:t>
      </w:r>
    </w:p>
    <w:p w14:paraId="129F9A30" w14:textId="2A7FEF28" w:rsidR="007161B3" w:rsidRPr="006E5A00" w:rsidRDefault="006E5A00" w:rsidP="006E5A00">
      <w:pPr>
        <w:ind w:left="360"/>
        <w:rPr>
          <w:rFonts w:ascii="Arial" w:hAnsi="Arial" w:cs="Arial"/>
          <w:sz w:val="24"/>
          <w:szCs w:val="24"/>
          <w:lang w:val="el-GR"/>
        </w:rPr>
      </w:pPr>
      <w:r w:rsidRPr="006E5A00">
        <w:rPr>
          <w:rFonts w:ascii="Arial" w:hAnsi="Arial" w:cs="Arial"/>
          <w:sz w:val="24"/>
          <w:szCs w:val="24"/>
          <w:lang w:val="el-GR"/>
        </w:rPr>
        <w:t xml:space="preserve">(γ) </w:t>
      </w:r>
      <w:r w:rsidR="007161B3" w:rsidRPr="00E32AC2">
        <w:rPr>
          <w:rFonts w:ascii="Arial" w:hAnsi="Arial" w:cs="Arial"/>
          <w:b/>
          <w:bCs/>
          <w:sz w:val="24"/>
          <w:szCs w:val="24"/>
          <w:lang w:val="el-GR"/>
        </w:rPr>
        <w:t xml:space="preserve">Εξέταση θεμάτων στο </w:t>
      </w:r>
      <w:r w:rsidR="007161B3" w:rsidRPr="00E32AC2">
        <w:rPr>
          <w:rFonts w:ascii="Arial" w:hAnsi="Arial" w:cs="Arial"/>
          <w:b/>
          <w:bCs/>
          <w:sz w:val="24"/>
          <w:szCs w:val="24"/>
        </w:rPr>
        <w:t>Issue</w:t>
      </w:r>
      <w:r w:rsidR="007161B3" w:rsidRPr="00E32AC2">
        <w:rPr>
          <w:rFonts w:ascii="Arial" w:hAnsi="Arial" w:cs="Arial"/>
          <w:b/>
          <w:bCs/>
          <w:sz w:val="24"/>
          <w:szCs w:val="24"/>
          <w:lang w:val="el-GR"/>
        </w:rPr>
        <w:t xml:space="preserve"> </w:t>
      </w:r>
      <w:r w:rsidR="007161B3" w:rsidRPr="00E32AC2">
        <w:rPr>
          <w:rFonts w:ascii="Arial" w:hAnsi="Arial" w:cs="Arial"/>
          <w:b/>
          <w:bCs/>
          <w:sz w:val="24"/>
          <w:szCs w:val="24"/>
        </w:rPr>
        <w:t>Log</w:t>
      </w:r>
      <w:r w:rsidR="007161B3" w:rsidRPr="006E5A00">
        <w:rPr>
          <w:rFonts w:ascii="Arial" w:hAnsi="Arial" w:cs="Arial"/>
          <w:sz w:val="24"/>
          <w:szCs w:val="24"/>
          <w:lang w:val="el-GR"/>
        </w:rPr>
        <w:t xml:space="preserve"> </w:t>
      </w:r>
    </w:p>
    <w:p w14:paraId="0FEAD904" w14:textId="77777777" w:rsidR="007161B3" w:rsidRPr="000827A6" w:rsidRDefault="007161B3" w:rsidP="003D1C51">
      <w:pPr>
        <w:ind w:left="360"/>
        <w:rPr>
          <w:rFonts w:ascii="Arial" w:hAnsi="Arial" w:cs="Arial"/>
          <w:sz w:val="24"/>
          <w:szCs w:val="24"/>
          <w:lang w:val="el-GR"/>
        </w:rPr>
      </w:pPr>
      <w:r>
        <w:rPr>
          <w:rFonts w:ascii="Arial" w:hAnsi="Arial" w:cs="Arial"/>
          <w:sz w:val="24"/>
          <w:szCs w:val="24"/>
          <w:lang w:val="el-GR"/>
        </w:rPr>
        <w:t xml:space="preserve">  </w:t>
      </w:r>
      <w:r w:rsidRPr="00075C4A">
        <w:rPr>
          <w:rFonts w:ascii="Arial" w:hAnsi="Arial" w:cs="Arial"/>
          <w:sz w:val="24"/>
          <w:szCs w:val="24"/>
          <w:lang w:val="el-GR"/>
        </w:rPr>
        <w:t>Ο Πρόεδρος θα πρέπει να διευθετήσει το συντομότερο δυνατό τα ακόλουθα σημεία</w:t>
      </w:r>
      <w:r w:rsidRPr="009B234A">
        <w:rPr>
          <w:rFonts w:ascii="Arial" w:hAnsi="Arial" w:cs="Arial"/>
          <w:sz w:val="24"/>
          <w:szCs w:val="24"/>
          <w:lang w:val="el-GR"/>
        </w:rPr>
        <w:t>:</w:t>
      </w:r>
    </w:p>
    <w:p w14:paraId="340545A7" w14:textId="3676F44F" w:rsidR="00F733A2" w:rsidRPr="00F733A2" w:rsidRDefault="00F733A2" w:rsidP="003D1C51">
      <w:pPr>
        <w:pStyle w:val="ListParagraph"/>
        <w:numPr>
          <w:ilvl w:val="0"/>
          <w:numId w:val="12"/>
        </w:numPr>
        <w:ind w:left="1820"/>
        <w:rPr>
          <w:rFonts w:ascii="Arial" w:hAnsi="Arial" w:cs="Arial"/>
          <w:sz w:val="24"/>
          <w:szCs w:val="24"/>
          <w:lang w:val="el-GR"/>
        </w:rPr>
      </w:pPr>
      <w:r>
        <w:rPr>
          <w:rFonts w:ascii="Arial" w:hAnsi="Arial" w:cs="Arial"/>
          <w:sz w:val="24"/>
          <w:szCs w:val="24"/>
        </w:rPr>
        <w:t xml:space="preserve">CBF </w:t>
      </w:r>
      <w:r w:rsidR="006E5A00">
        <w:rPr>
          <w:rFonts w:ascii="Arial" w:hAnsi="Arial" w:cs="Arial"/>
          <w:sz w:val="24"/>
          <w:szCs w:val="24"/>
          <w:lang w:val="en-US"/>
        </w:rPr>
        <w:t>ID Cards</w:t>
      </w:r>
    </w:p>
    <w:p w14:paraId="302BA18A" w14:textId="61E47073" w:rsidR="007161B3" w:rsidRPr="006E5A00" w:rsidRDefault="007161B3" w:rsidP="006E5A00">
      <w:pPr>
        <w:pStyle w:val="ListParagraph"/>
        <w:numPr>
          <w:ilvl w:val="0"/>
          <w:numId w:val="12"/>
        </w:numPr>
        <w:ind w:left="1820"/>
        <w:rPr>
          <w:rFonts w:ascii="Arial" w:hAnsi="Arial" w:cs="Arial"/>
          <w:sz w:val="24"/>
          <w:szCs w:val="24"/>
          <w:lang w:val="el-GR"/>
        </w:rPr>
      </w:pPr>
      <w:r w:rsidRPr="00075C4A">
        <w:rPr>
          <w:rFonts w:ascii="Arial" w:hAnsi="Arial" w:cs="Arial"/>
          <w:sz w:val="24"/>
          <w:szCs w:val="24"/>
        </w:rPr>
        <w:t>MP</w:t>
      </w:r>
      <w:r w:rsidRPr="00F733A2">
        <w:rPr>
          <w:rFonts w:ascii="Arial" w:hAnsi="Arial" w:cs="Arial"/>
          <w:sz w:val="24"/>
          <w:szCs w:val="24"/>
          <w:lang w:val="el-GR"/>
        </w:rPr>
        <w:t xml:space="preserve"> </w:t>
      </w:r>
      <w:r w:rsidRPr="00075C4A">
        <w:rPr>
          <w:rFonts w:ascii="Arial" w:hAnsi="Arial" w:cs="Arial"/>
          <w:sz w:val="24"/>
          <w:szCs w:val="24"/>
        </w:rPr>
        <w:t>Ranks</w:t>
      </w:r>
      <w:r w:rsidRPr="00075C4A">
        <w:rPr>
          <w:rFonts w:ascii="Arial" w:hAnsi="Arial" w:cs="Arial"/>
          <w:sz w:val="24"/>
          <w:szCs w:val="24"/>
          <w:lang w:val="el-GR"/>
        </w:rPr>
        <w:t xml:space="preserve"> 2024</w:t>
      </w:r>
      <w:r w:rsidR="00F733A2" w:rsidRPr="00F733A2">
        <w:rPr>
          <w:rFonts w:ascii="Arial" w:hAnsi="Arial" w:cs="Arial"/>
          <w:sz w:val="24"/>
          <w:szCs w:val="24"/>
          <w:lang w:val="el-GR"/>
        </w:rPr>
        <w:t xml:space="preserve"> </w:t>
      </w:r>
    </w:p>
    <w:p w14:paraId="175D7812" w14:textId="68281EBB" w:rsidR="007161B3" w:rsidRPr="007047EF" w:rsidRDefault="007161B3" w:rsidP="007047EF">
      <w:pPr>
        <w:pStyle w:val="ListParagraph"/>
        <w:numPr>
          <w:ilvl w:val="0"/>
          <w:numId w:val="11"/>
        </w:numPr>
        <w:ind w:left="1820"/>
        <w:rPr>
          <w:rFonts w:ascii="Arial" w:hAnsi="Arial" w:cs="Arial"/>
          <w:sz w:val="24"/>
          <w:szCs w:val="24"/>
        </w:rPr>
      </w:pPr>
      <w:r w:rsidRPr="000D1664">
        <w:rPr>
          <w:rFonts w:ascii="Arial" w:hAnsi="Arial" w:cs="Arial"/>
          <w:sz w:val="24"/>
          <w:szCs w:val="24"/>
        </w:rPr>
        <w:t>Policy regarding new CBF members attending CBF events</w:t>
      </w:r>
    </w:p>
    <w:p w14:paraId="062DD903" w14:textId="10A628F8" w:rsidR="00F733A2" w:rsidRDefault="006E5A00" w:rsidP="00E32AC2">
      <w:pPr>
        <w:rPr>
          <w:rFonts w:ascii="Arial" w:hAnsi="Arial" w:cs="Arial"/>
          <w:sz w:val="24"/>
          <w:szCs w:val="24"/>
          <w:lang w:val="el-GR"/>
        </w:rPr>
      </w:pPr>
      <w:r w:rsidRPr="00746635">
        <w:rPr>
          <w:rFonts w:ascii="Arial" w:hAnsi="Arial" w:cs="Arial"/>
          <w:sz w:val="24"/>
          <w:szCs w:val="24"/>
        </w:rPr>
        <w:t xml:space="preserve">     </w:t>
      </w:r>
      <w:r w:rsidRPr="006E5A00">
        <w:rPr>
          <w:rFonts w:ascii="Arial" w:hAnsi="Arial" w:cs="Arial"/>
          <w:sz w:val="24"/>
          <w:szCs w:val="24"/>
          <w:lang w:val="el-GR"/>
        </w:rPr>
        <w:t xml:space="preserve">(δ) </w:t>
      </w:r>
      <w:r w:rsidR="00F733A2" w:rsidRPr="006E5A00">
        <w:rPr>
          <w:rFonts w:ascii="Arial" w:hAnsi="Arial" w:cs="Arial"/>
          <w:sz w:val="24"/>
          <w:szCs w:val="24"/>
          <w:lang w:val="el-GR"/>
        </w:rPr>
        <w:t xml:space="preserve">Η </w:t>
      </w:r>
      <w:r w:rsidR="00F733A2" w:rsidRPr="006E5A00">
        <w:rPr>
          <w:rFonts w:ascii="Arial" w:hAnsi="Arial" w:cs="Arial"/>
          <w:b/>
          <w:bCs/>
          <w:sz w:val="24"/>
          <w:szCs w:val="24"/>
          <w:lang w:val="el-GR"/>
        </w:rPr>
        <w:t xml:space="preserve">Ετήσια Γενική Συνέλευση </w:t>
      </w:r>
      <w:r w:rsidR="00F733A2" w:rsidRPr="006E5A00">
        <w:rPr>
          <w:rFonts w:ascii="Arial" w:hAnsi="Arial" w:cs="Arial"/>
          <w:sz w:val="24"/>
          <w:szCs w:val="24"/>
          <w:lang w:val="el-GR"/>
        </w:rPr>
        <w:t xml:space="preserve">της ΚΟΜΠ θα πραγματοποιηθεί στις 27/11/25 στην ΚΟΕ και η Φ. </w:t>
      </w:r>
      <w:proofErr w:type="spellStart"/>
      <w:r w:rsidR="00F733A2" w:rsidRPr="006E5A00">
        <w:rPr>
          <w:rFonts w:ascii="Arial" w:hAnsi="Arial" w:cs="Arial"/>
          <w:sz w:val="24"/>
          <w:szCs w:val="24"/>
          <w:lang w:val="el-GR"/>
        </w:rPr>
        <w:t>Τηλλ</w:t>
      </w:r>
      <w:r>
        <w:rPr>
          <w:rFonts w:ascii="Arial" w:hAnsi="Arial" w:cs="Arial"/>
          <w:sz w:val="24"/>
          <w:szCs w:val="24"/>
          <w:lang w:val="el-GR"/>
        </w:rPr>
        <w:t>υρή</w:t>
      </w:r>
      <w:proofErr w:type="spellEnd"/>
      <w:r w:rsidR="00F733A2" w:rsidRPr="006E5A00">
        <w:rPr>
          <w:rFonts w:ascii="Arial" w:hAnsi="Arial" w:cs="Arial"/>
          <w:sz w:val="24"/>
          <w:szCs w:val="24"/>
          <w:lang w:val="el-GR"/>
        </w:rPr>
        <w:t xml:space="preserve"> θα φροντίσει για </w:t>
      </w:r>
      <w:r>
        <w:rPr>
          <w:rFonts w:ascii="Arial" w:hAnsi="Arial" w:cs="Arial"/>
          <w:sz w:val="24"/>
          <w:szCs w:val="24"/>
          <w:lang w:val="el-GR"/>
        </w:rPr>
        <w:t xml:space="preserve">  </w:t>
      </w:r>
      <w:r w:rsidR="00F733A2" w:rsidRPr="006E5A00">
        <w:rPr>
          <w:rFonts w:ascii="Arial" w:hAnsi="Arial" w:cs="Arial"/>
          <w:sz w:val="24"/>
          <w:szCs w:val="24"/>
          <w:lang w:val="el-GR"/>
        </w:rPr>
        <w:t>την κράτηση της αίθουσας</w:t>
      </w:r>
      <w:r>
        <w:rPr>
          <w:rFonts w:ascii="Arial" w:hAnsi="Arial" w:cs="Arial"/>
          <w:sz w:val="24"/>
          <w:szCs w:val="24"/>
          <w:lang w:val="el-GR"/>
        </w:rPr>
        <w:t xml:space="preserve"> ΟΠΑΠ «Ευ </w:t>
      </w:r>
      <w:proofErr w:type="spellStart"/>
      <w:r>
        <w:rPr>
          <w:rFonts w:ascii="Arial" w:hAnsi="Arial" w:cs="Arial"/>
          <w:sz w:val="24"/>
          <w:szCs w:val="24"/>
          <w:lang w:val="el-GR"/>
        </w:rPr>
        <w:t>Αγωνίζεσθαι</w:t>
      </w:r>
      <w:proofErr w:type="spellEnd"/>
      <w:r>
        <w:rPr>
          <w:rFonts w:ascii="Arial" w:hAnsi="Arial" w:cs="Arial"/>
          <w:sz w:val="24"/>
          <w:szCs w:val="24"/>
          <w:lang w:val="el-GR"/>
        </w:rPr>
        <w:t>» στο Ολυμπιακό Μέγαρο</w:t>
      </w:r>
      <w:r w:rsidR="00F733A2" w:rsidRPr="006E5A00">
        <w:rPr>
          <w:rFonts w:ascii="Arial" w:hAnsi="Arial" w:cs="Arial"/>
          <w:sz w:val="24"/>
          <w:szCs w:val="24"/>
          <w:lang w:val="el-GR"/>
        </w:rPr>
        <w:t>.</w:t>
      </w:r>
    </w:p>
    <w:p w14:paraId="77C463CE" w14:textId="796A5142" w:rsidR="00A90CDD" w:rsidRPr="006E5A00" w:rsidRDefault="00A90CDD" w:rsidP="00E32AC2">
      <w:pPr>
        <w:rPr>
          <w:rFonts w:ascii="Arial" w:hAnsi="Arial" w:cs="Arial"/>
          <w:sz w:val="24"/>
          <w:szCs w:val="24"/>
          <w:lang w:val="el-GR"/>
        </w:rPr>
      </w:pPr>
      <w:r>
        <w:rPr>
          <w:rFonts w:ascii="Arial" w:hAnsi="Arial" w:cs="Arial"/>
          <w:sz w:val="24"/>
          <w:szCs w:val="24"/>
          <w:lang w:val="el-GR"/>
        </w:rPr>
        <w:t xml:space="preserve">     (ε) Ο Ερρίκος διαβεβαίωσε το ΔΣ ότι</w:t>
      </w:r>
      <w:r w:rsidR="007047EF">
        <w:rPr>
          <w:rFonts w:ascii="Arial" w:hAnsi="Arial" w:cs="Arial"/>
          <w:sz w:val="24"/>
          <w:szCs w:val="24"/>
          <w:lang w:val="el-GR"/>
        </w:rPr>
        <w:t>, σύμφωνα με το Καταστατικό αλλά και τον Περί Σωματείων Νόμο,</w:t>
      </w:r>
      <w:r>
        <w:rPr>
          <w:rFonts w:ascii="Arial" w:hAnsi="Arial" w:cs="Arial"/>
          <w:sz w:val="24"/>
          <w:szCs w:val="24"/>
          <w:lang w:val="el-GR"/>
        </w:rPr>
        <w:t xml:space="preserve"> οι αλλαγές που προτείνονται στο Καταστατικό μπορούν να εγκριθούν από την ΕΓΣ και δεν χρειάζεται Καταστατική Συνέλευση</w:t>
      </w:r>
      <w:r w:rsidR="007047EF">
        <w:rPr>
          <w:rFonts w:ascii="Arial" w:hAnsi="Arial" w:cs="Arial"/>
          <w:sz w:val="24"/>
          <w:szCs w:val="24"/>
          <w:lang w:val="el-GR"/>
        </w:rPr>
        <w:t>. Το ΔΣ θα επανεξετάσει το Καταστατικό πριν την ΕΓΣ καθότι υπάρχουν και άλλα σημεία που χρήζουν προσοχής.</w:t>
      </w:r>
    </w:p>
    <w:p w14:paraId="0C127E2E" w14:textId="77777777" w:rsidR="007161B3" w:rsidRPr="00075C4A" w:rsidRDefault="007161B3" w:rsidP="00E32AC2">
      <w:pPr>
        <w:rPr>
          <w:rFonts w:ascii="Arial" w:hAnsi="Arial" w:cs="Arial"/>
          <w:sz w:val="24"/>
          <w:szCs w:val="24"/>
          <w:lang w:val="el-GR"/>
        </w:rPr>
      </w:pPr>
    </w:p>
    <w:p w14:paraId="142DD1E1" w14:textId="5042072E" w:rsidR="007161B3" w:rsidRDefault="007047EF" w:rsidP="006E5A00">
      <w:pPr>
        <w:spacing w:after="0"/>
        <w:rPr>
          <w:rFonts w:ascii="Arial" w:hAnsi="Arial" w:cs="Arial"/>
          <w:b/>
          <w:bCs/>
          <w:sz w:val="24"/>
          <w:szCs w:val="24"/>
          <w:lang w:val="el-GR"/>
        </w:rPr>
      </w:pPr>
      <w:r>
        <w:rPr>
          <w:rFonts w:ascii="Arial" w:hAnsi="Arial" w:cs="Arial"/>
          <w:b/>
          <w:bCs/>
          <w:sz w:val="24"/>
          <w:szCs w:val="24"/>
          <w:lang w:val="el-GR"/>
        </w:rPr>
        <w:t xml:space="preserve">     </w:t>
      </w:r>
      <w:r w:rsidR="007161B3" w:rsidRPr="00075C4A">
        <w:rPr>
          <w:rFonts w:ascii="Arial" w:hAnsi="Arial" w:cs="Arial"/>
          <w:b/>
          <w:bCs/>
          <w:sz w:val="24"/>
          <w:szCs w:val="24"/>
          <w:lang w:val="el-GR"/>
        </w:rPr>
        <w:t xml:space="preserve">Η επόμενη Συνεδρία </w:t>
      </w:r>
      <w:r w:rsidR="007161B3">
        <w:rPr>
          <w:rFonts w:ascii="Arial" w:hAnsi="Arial" w:cs="Arial"/>
          <w:b/>
          <w:bCs/>
          <w:sz w:val="24"/>
          <w:szCs w:val="24"/>
          <w:lang w:val="el-GR"/>
        </w:rPr>
        <w:t xml:space="preserve">του </w:t>
      </w:r>
      <w:r w:rsidR="007161B3" w:rsidRPr="00075C4A">
        <w:rPr>
          <w:rFonts w:ascii="Arial" w:hAnsi="Arial" w:cs="Arial"/>
          <w:b/>
          <w:bCs/>
          <w:sz w:val="24"/>
          <w:szCs w:val="24"/>
          <w:lang w:val="el-GR"/>
        </w:rPr>
        <w:t>Δ.Σ. ΚΟΜΠ ορί</w:t>
      </w:r>
      <w:r w:rsidR="007161B3">
        <w:rPr>
          <w:rFonts w:ascii="Arial" w:hAnsi="Arial" w:cs="Arial"/>
          <w:b/>
          <w:bCs/>
          <w:sz w:val="24"/>
          <w:szCs w:val="24"/>
          <w:lang w:val="el-GR"/>
        </w:rPr>
        <w:t>ζεται</w:t>
      </w:r>
      <w:r w:rsidR="007161B3" w:rsidRPr="00075C4A">
        <w:rPr>
          <w:rFonts w:ascii="Arial" w:hAnsi="Arial" w:cs="Arial"/>
          <w:b/>
          <w:bCs/>
          <w:sz w:val="24"/>
          <w:szCs w:val="24"/>
          <w:lang w:val="el-GR"/>
        </w:rPr>
        <w:t xml:space="preserve"> για τις </w:t>
      </w:r>
      <w:r w:rsidR="00F733A2">
        <w:rPr>
          <w:rFonts w:ascii="Arial" w:hAnsi="Arial" w:cs="Arial"/>
          <w:b/>
          <w:bCs/>
          <w:sz w:val="24"/>
          <w:szCs w:val="24"/>
          <w:lang w:val="el-GR"/>
        </w:rPr>
        <w:t>30/10</w:t>
      </w:r>
      <w:r w:rsidR="007161B3" w:rsidRPr="00075C4A">
        <w:rPr>
          <w:rFonts w:ascii="Arial" w:hAnsi="Arial" w:cs="Arial"/>
          <w:b/>
          <w:bCs/>
          <w:sz w:val="24"/>
          <w:szCs w:val="24"/>
          <w:lang w:val="el-GR"/>
        </w:rPr>
        <w:t>/2025</w:t>
      </w:r>
      <w:r w:rsidR="00E32AC2">
        <w:rPr>
          <w:rFonts w:ascii="Arial" w:hAnsi="Arial" w:cs="Arial"/>
          <w:b/>
          <w:bCs/>
          <w:sz w:val="24"/>
          <w:szCs w:val="24"/>
          <w:lang w:val="el-GR"/>
        </w:rPr>
        <w:t>.</w:t>
      </w:r>
    </w:p>
    <w:p w14:paraId="1B325010" w14:textId="77777777" w:rsidR="007047EF" w:rsidRPr="006E5A00" w:rsidRDefault="007047EF" w:rsidP="006E5A00">
      <w:pPr>
        <w:spacing w:after="0"/>
        <w:rPr>
          <w:rFonts w:ascii="Arial" w:hAnsi="Arial" w:cs="Arial"/>
          <w:b/>
          <w:bCs/>
          <w:sz w:val="24"/>
          <w:szCs w:val="24"/>
          <w:lang w:val="el-GR"/>
        </w:rPr>
      </w:pPr>
    </w:p>
    <w:p w14:paraId="3CD9567E" w14:textId="77777777" w:rsidR="007161B3" w:rsidRPr="007908BB" w:rsidRDefault="007161B3" w:rsidP="007161B3">
      <w:pPr>
        <w:spacing w:after="0"/>
        <w:rPr>
          <w:rFonts w:ascii="Arial" w:hAnsi="Arial" w:cs="Arial"/>
          <w:sz w:val="24"/>
          <w:szCs w:val="24"/>
          <w:lang w:val="el-GR"/>
        </w:rPr>
      </w:pPr>
    </w:p>
    <w:p w14:paraId="78D7EAA0" w14:textId="77777777" w:rsidR="007161B3" w:rsidRPr="00075C4A" w:rsidRDefault="007161B3" w:rsidP="007161B3">
      <w:pPr>
        <w:ind w:left="765"/>
        <w:rPr>
          <w:rFonts w:ascii="Arial" w:hAnsi="Arial" w:cs="Arial"/>
          <w:b/>
          <w:bCs/>
          <w:sz w:val="24"/>
          <w:szCs w:val="24"/>
          <w:lang w:val="el-GR"/>
        </w:rPr>
      </w:pPr>
    </w:p>
    <w:p w14:paraId="0E50E793" w14:textId="04AD92C5" w:rsidR="007161B3" w:rsidRPr="00075C4A" w:rsidRDefault="007047EF" w:rsidP="007161B3">
      <w:pPr>
        <w:ind w:left="765"/>
        <w:rPr>
          <w:rFonts w:ascii="Arial" w:hAnsi="Arial" w:cs="Arial"/>
          <w:b/>
          <w:bCs/>
          <w:sz w:val="24"/>
          <w:szCs w:val="24"/>
          <w:lang w:val="el-GR"/>
        </w:rPr>
      </w:pPr>
      <w:r>
        <w:rPr>
          <w:rFonts w:ascii="Arial" w:hAnsi="Arial" w:cs="Arial"/>
          <w:b/>
          <w:bCs/>
          <w:sz w:val="24"/>
          <w:szCs w:val="24"/>
          <w:lang w:val="el-GR"/>
        </w:rPr>
        <w:t xml:space="preserve">    Ο Πρόεδρος                                                                               Η Γραμματέας</w:t>
      </w:r>
    </w:p>
    <w:p w14:paraId="50D0B829" w14:textId="77777777" w:rsidR="007161B3" w:rsidRPr="00075C4A" w:rsidRDefault="007161B3" w:rsidP="007161B3">
      <w:pPr>
        <w:ind w:left="765"/>
        <w:rPr>
          <w:rFonts w:ascii="Arial" w:hAnsi="Arial" w:cs="Arial"/>
          <w:b/>
          <w:bCs/>
          <w:sz w:val="24"/>
          <w:szCs w:val="24"/>
          <w:lang w:val="el-GR"/>
        </w:rPr>
      </w:pPr>
    </w:p>
    <w:p w14:paraId="49380684" w14:textId="55A8DEF6" w:rsidR="003D1C51" w:rsidRPr="002C49B8" w:rsidRDefault="006E5A00" w:rsidP="0086068C">
      <w:pPr>
        <w:ind w:left="765"/>
        <w:rPr>
          <w:rFonts w:ascii="Arial" w:hAnsi="Arial" w:cs="Arial"/>
          <w:b/>
          <w:bCs/>
          <w:sz w:val="24"/>
          <w:szCs w:val="24"/>
          <w:lang w:val="en-US"/>
        </w:rPr>
      </w:pPr>
      <w:r>
        <w:rPr>
          <w:rFonts w:ascii="Arial" w:hAnsi="Arial" w:cs="Arial"/>
          <w:b/>
          <w:bCs/>
          <w:sz w:val="24"/>
          <w:szCs w:val="24"/>
          <w:lang w:val="el-GR"/>
        </w:rPr>
        <w:t xml:space="preserve">  </w:t>
      </w:r>
      <w:r w:rsidR="007161B3" w:rsidRPr="007047EF">
        <w:rPr>
          <w:rFonts w:ascii="Arial" w:hAnsi="Arial" w:cs="Arial"/>
          <w:b/>
          <w:bCs/>
          <w:sz w:val="24"/>
          <w:szCs w:val="24"/>
          <w:lang w:val="el-GR"/>
        </w:rPr>
        <w:t xml:space="preserve">  </w:t>
      </w:r>
    </w:p>
    <w:sectPr w:rsidR="003D1C51" w:rsidRPr="002C49B8" w:rsidSect="009A399E">
      <w:headerReference w:type="default" r:id="rId11"/>
      <w:footerReference w:type="default" r:id="rId12"/>
      <w:headerReference w:type="first" r:id="rId13"/>
      <w:pgSz w:w="16838" w:h="11906" w:orient="landscape" w:code="9"/>
      <w:pgMar w:top="562" w:right="1440" w:bottom="562" w:left="1440" w:header="706" w:footer="567" w:gutter="43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0755" w14:textId="77777777" w:rsidR="00A10FEF" w:rsidRDefault="00A10FEF" w:rsidP="00F727D6">
      <w:pPr>
        <w:spacing w:after="0" w:line="240" w:lineRule="auto"/>
      </w:pPr>
      <w:r>
        <w:separator/>
      </w:r>
    </w:p>
  </w:endnote>
  <w:endnote w:type="continuationSeparator" w:id="0">
    <w:p w14:paraId="49FF409D" w14:textId="77777777" w:rsidR="00A10FEF" w:rsidRDefault="00A10FEF" w:rsidP="00F7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910499"/>
      <w:docPartObj>
        <w:docPartGallery w:val="Page Numbers (Bottom of Page)"/>
        <w:docPartUnique/>
      </w:docPartObj>
    </w:sdtPr>
    <w:sdtEndPr>
      <w:rPr>
        <w:noProof/>
      </w:rPr>
    </w:sdtEndPr>
    <w:sdtContent>
      <w:p w14:paraId="4EA20ED2" w14:textId="5817B309" w:rsidR="007161B3" w:rsidRDefault="007161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EB974" w14:textId="77777777" w:rsidR="007161B3" w:rsidRDefault="00716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1D2C" w14:textId="77777777" w:rsidR="00A10FEF" w:rsidRDefault="00A10FEF" w:rsidP="00F727D6">
      <w:pPr>
        <w:spacing w:after="0" w:line="240" w:lineRule="auto"/>
      </w:pPr>
      <w:r>
        <w:separator/>
      </w:r>
    </w:p>
  </w:footnote>
  <w:footnote w:type="continuationSeparator" w:id="0">
    <w:p w14:paraId="52D55734" w14:textId="77777777" w:rsidR="00A10FEF" w:rsidRDefault="00A10FEF" w:rsidP="00F72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1509" w14:textId="748BAB23" w:rsidR="00F727D6" w:rsidRDefault="00F727D6" w:rsidP="003D1C51">
    <w:pPr>
      <w:jc w:val="center"/>
    </w:pPr>
    <w:r>
      <w:rPr>
        <w:rFonts w:ascii="Arial" w:hAnsi="Arial" w:cs="Arial"/>
        <w:b/>
        <w:bCs/>
        <w:noProof/>
        <w:sz w:val="24"/>
        <w:szCs w:val="24"/>
        <w:lang w:val="el-GR"/>
      </w:rPr>
      <w:drawing>
        <wp:inline distT="0" distB="0" distL="0" distR="0" wp14:anchorId="0FF66E12" wp14:editId="7BE96BAC">
          <wp:extent cx="1047619" cy="1000000"/>
          <wp:effectExtent l="0" t="0" r="635" b="0"/>
          <wp:docPr id="1128976630" name="Picture 2" descr="A logo with leaves and a picture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76630" name="Picture 2" descr="A logo with leaves and a picture of a fish&#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7619" cy="1000000"/>
                  </a:xfrm>
                  <a:prstGeom prst="rect">
                    <a:avLst/>
                  </a:prstGeom>
                </pic:spPr>
              </pic:pic>
            </a:graphicData>
          </a:graphic>
        </wp:inline>
      </w:drawing>
    </w:r>
    <w:r w:rsidR="003D1C51" w:rsidRPr="003D1C51">
      <w:rPr>
        <w:b/>
        <w:bCs/>
        <w:sz w:val="36"/>
        <w:szCs w:val="36"/>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354" w14:textId="0ECCE569" w:rsidR="00282453" w:rsidRPr="00282453" w:rsidRDefault="00282453" w:rsidP="00282453">
    <w:pPr>
      <w:pStyle w:val="Header"/>
      <w:jc w:val="center"/>
    </w:pPr>
    <w:r>
      <w:rPr>
        <w:rFonts w:ascii="Arial" w:hAnsi="Arial" w:cs="Arial"/>
        <w:b/>
        <w:bCs/>
        <w:noProof/>
        <w:sz w:val="24"/>
        <w:szCs w:val="24"/>
        <w:lang w:val="el-GR"/>
      </w:rPr>
      <w:drawing>
        <wp:inline distT="0" distB="0" distL="0" distR="0" wp14:anchorId="6589ADE1" wp14:editId="6DE08E8A">
          <wp:extent cx="1047619" cy="1000000"/>
          <wp:effectExtent l="0" t="0" r="635" b="0"/>
          <wp:docPr id="1000118159" name="Picture 2" descr="A logo with leaves and a picture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76630" name="Picture 2" descr="A logo with leaves and a picture of a fish&#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7619" cy="10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C38"/>
    <w:multiLevelType w:val="hybridMultilevel"/>
    <w:tmpl w:val="75F246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8E27C4"/>
    <w:multiLevelType w:val="hybridMultilevel"/>
    <w:tmpl w:val="A5D087A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15BB52C8"/>
    <w:multiLevelType w:val="hybridMultilevel"/>
    <w:tmpl w:val="186E9948"/>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 w15:restartNumberingAfterBreak="0">
    <w:nsid w:val="17195C32"/>
    <w:multiLevelType w:val="hybridMultilevel"/>
    <w:tmpl w:val="1ABE3C86"/>
    <w:lvl w:ilvl="0" w:tplc="8C0C4D4E">
      <w:start w:val="4"/>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80356F1"/>
    <w:multiLevelType w:val="hybridMultilevel"/>
    <w:tmpl w:val="2F2027D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1EAB4F9F"/>
    <w:multiLevelType w:val="hybridMultilevel"/>
    <w:tmpl w:val="779AE592"/>
    <w:lvl w:ilvl="0" w:tplc="08090017">
      <w:start w:val="1"/>
      <w:numFmt w:val="lowerLetter"/>
      <w:lvlText w:val="%1)"/>
      <w:lvlJc w:val="left"/>
      <w:pPr>
        <w:ind w:left="910" w:hanging="360"/>
      </w:pPr>
    </w:lvl>
    <w:lvl w:ilvl="1" w:tplc="08090019" w:tentative="1">
      <w:start w:val="1"/>
      <w:numFmt w:val="lowerLetter"/>
      <w:lvlText w:val="%2."/>
      <w:lvlJc w:val="left"/>
      <w:pPr>
        <w:ind w:left="1630" w:hanging="360"/>
      </w:pPr>
    </w:lvl>
    <w:lvl w:ilvl="2" w:tplc="0809001B" w:tentative="1">
      <w:start w:val="1"/>
      <w:numFmt w:val="lowerRoman"/>
      <w:lvlText w:val="%3."/>
      <w:lvlJc w:val="right"/>
      <w:pPr>
        <w:ind w:left="2350" w:hanging="180"/>
      </w:pPr>
    </w:lvl>
    <w:lvl w:ilvl="3" w:tplc="0809000F" w:tentative="1">
      <w:start w:val="1"/>
      <w:numFmt w:val="decimal"/>
      <w:lvlText w:val="%4."/>
      <w:lvlJc w:val="left"/>
      <w:pPr>
        <w:ind w:left="3070" w:hanging="360"/>
      </w:pPr>
    </w:lvl>
    <w:lvl w:ilvl="4" w:tplc="08090019" w:tentative="1">
      <w:start w:val="1"/>
      <w:numFmt w:val="lowerLetter"/>
      <w:lvlText w:val="%5."/>
      <w:lvlJc w:val="left"/>
      <w:pPr>
        <w:ind w:left="3790" w:hanging="360"/>
      </w:pPr>
    </w:lvl>
    <w:lvl w:ilvl="5" w:tplc="0809001B" w:tentative="1">
      <w:start w:val="1"/>
      <w:numFmt w:val="lowerRoman"/>
      <w:lvlText w:val="%6."/>
      <w:lvlJc w:val="right"/>
      <w:pPr>
        <w:ind w:left="4510" w:hanging="180"/>
      </w:pPr>
    </w:lvl>
    <w:lvl w:ilvl="6" w:tplc="0809000F" w:tentative="1">
      <w:start w:val="1"/>
      <w:numFmt w:val="decimal"/>
      <w:lvlText w:val="%7."/>
      <w:lvlJc w:val="left"/>
      <w:pPr>
        <w:ind w:left="5230" w:hanging="360"/>
      </w:pPr>
    </w:lvl>
    <w:lvl w:ilvl="7" w:tplc="08090019" w:tentative="1">
      <w:start w:val="1"/>
      <w:numFmt w:val="lowerLetter"/>
      <w:lvlText w:val="%8."/>
      <w:lvlJc w:val="left"/>
      <w:pPr>
        <w:ind w:left="5950" w:hanging="360"/>
      </w:pPr>
    </w:lvl>
    <w:lvl w:ilvl="8" w:tplc="0809001B" w:tentative="1">
      <w:start w:val="1"/>
      <w:numFmt w:val="lowerRoman"/>
      <w:lvlText w:val="%9."/>
      <w:lvlJc w:val="right"/>
      <w:pPr>
        <w:ind w:left="6670" w:hanging="180"/>
      </w:pPr>
    </w:lvl>
  </w:abstractNum>
  <w:abstractNum w:abstractNumId="6" w15:restartNumberingAfterBreak="0">
    <w:nsid w:val="22F830E5"/>
    <w:multiLevelType w:val="hybridMultilevel"/>
    <w:tmpl w:val="102A9B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4D0689"/>
    <w:multiLevelType w:val="hybridMultilevel"/>
    <w:tmpl w:val="E3F00F18"/>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8" w15:restartNumberingAfterBreak="0">
    <w:nsid w:val="2B035DF8"/>
    <w:multiLevelType w:val="hybridMultilevel"/>
    <w:tmpl w:val="5E2E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C2A09"/>
    <w:multiLevelType w:val="hybridMultilevel"/>
    <w:tmpl w:val="D520E2E0"/>
    <w:lvl w:ilvl="0" w:tplc="AAEE0C6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45435"/>
    <w:multiLevelType w:val="hybridMultilevel"/>
    <w:tmpl w:val="0F0E003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8203D46"/>
    <w:multiLevelType w:val="hybridMultilevel"/>
    <w:tmpl w:val="C4F46C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E4FC5"/>
    <w:multiLevelType w:val="hybridMultilevel"/>
    <w:tmpl w:val="3E603268"/>
    <w:lvl w:ilvl="0" w:tplc="8FA425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3E3029"/>
    <w:multiLevelType w:val="hybridMultilevel"/>
    <w:tmpl w:val="B2CE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3325B"/>
    <w:multiLevelType w:val="hybridMultilevel"/>
    <w:tmpl w:val="23284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554F89"/>
    <w:multiLevelType w:val="hybridMultilevel"/>
    <w:tmpl w:val="55F4C28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57F379C"/>
    <w:multiLevelType w:val="hybridMultilevel"/>
    <w:tmpl w:val="19DA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25812"/>
    <w:multiLevelType w:val="hybridMultilevel"/>
    <w:tmpl w:val="0C1283F2"/>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8" w15:restartNumberingAfterBreak="0">
    <w:nsid w:val="5C451483"/>
    <w:multiLevelType w:val="hybridMultilevel"/>
    <w:tmpl w:val="310AA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9B7C63"/>
    <w:multiLevelType w:val="hybridMultilevel"/>
    <w:tmpl w:val="44F0FA1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0" w15:restartNumberingAfterBreak="0">
    <w:nsid w:val="60EE6022"/>
    <w:multiLevelType w:val="hybridMultilevel"/>
    <w:tmpl w:val="A860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22185"/>
    <w:multiLevelType w:val="hybridMultilevel"/>
    <w:tmpl w:val="5B94D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203DC9"/>
    <w:multiLevelType w:val="hybridMultilevel"/>
    <w:tmpl w:val="198C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26E45"/>
    <w:multiLevelType w:val="hybridMultilevel"/>
    <w:tmpl w:val="2FE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5D0DCD"/>
    <w:multiLevelType w:val="hybridMultilevel"/>
    <w:tmpl w:val="3B14C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31920978">
    <w:abstractNumId w:val="20"/>
  </w:num>
  <w:num w:numId="2" w16cid:durableId="973213685">
    <w:abstractNumId w:val="15"/>
  </w:num>
  <w:num w:numId="3" w16cid:durableId="1551455219">
    <w:abstractNumId w:val="19"/>
  </w:num>
  <w:num w:numId="4" w16cid:durableId="949431684">
    <w:abstractNumId w:val="16"/>
  </w:num>
  <w:num w:numId="5" w16cid:durableId="704524759">
    <w:abstractNumId w:val="13"/>
  </w:num>
  <w:num w:numId="6" w16cid:durableId="2035106003">
    <w:abstractNumId w:val="4"/>
  </w:num>
  <w:num w:numId="7" w16cid:durableId="222638729">
    <w:abstractNumId w:val="22"/>
  </w:num>
  <w:num w:numId="8" w16cid:durableId="1063681763">
    <w:abstractNumId w:val="8"/>
  </w:num>
  <w:num w:numId="9" w16cid:durableId="757601236">
    <w:abstractNumId w:val="23"/>
  </w:num>
  <w:num w:numId="10" w16cid:durableId="1716344330">
    <w:abstractNumId w:val="10"/>
  </w:num>
  <w:num w:numId="11" w16cid:durableId="72162357">
    <w:abstractNumId w:val="11"/>
  </w:num>
  <w:num w:numId="12" w16cid:durableId="1800301540">
    <w:abstractNumId w:val="14"/>
  </w:num>
  <w:num w:numId="13" w16cid:durableId="513230477">
    <w:abstractNumId w:val="21"/>
  </w:num>
  <w:num w:numId="14" w16cid:durableId="1322201930">
    <w:abstractNumId w:val="17"/>
  </w:num>
  <w:num w:numId="15" w16cid:durableId="486824409">
    <w:abstractNumId w:val="2"/>
  </w:num>
  <w:num w:numId="16" w16cid:durableId="332610801">
    <w:abstractNumId w:val="7"/>
  </w:num>
  <w:num w:numId="17" w16cid:durableId="730925966">
    <w:abstractNumId w:val="24"/>
  </w:num>
  <w:num w:numId="18" w16cid:durableId="1522862181">
    <w:abstractNumId w:val="12"/>
  </w:num>
  <w:num w:numId="19" w16cid:durableId="1395085817">
    <w:abstractNumId w:val="0"/>
  </w:num>
  <w:num w:numId="20" w16cid:durableId="1407533976">
    <w:abstractNumId w:val="18"/>
  </w:num>
  <w:num w:numId="21" w16cid:durableId="305936755">
    <w:abstractNumId w:val="6"/>
  </w:num>
  <w:num w:numId="22" w16cid:durableId="1849127359">
    <w:abstractNumId w:val="1"/>
  </w:num>
  <w:num w:numId="23" w16cid:durableId="799415475">
    <w:abstractNumId w:val="9"/>
  </w:num>
  <w:num w:numId="24" w16cid:durableId="420952798">
    <w:abstractNumId w:val="5"/>
  </w:num>
  <w:num w:numId="25" w16cid:durableId="1005129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64"/>
    <w:rsid w:val="000041FA"/>
    <w:rsid w:val="0001017A"/>
    <w:rsid w:val="00015448"/>
    <w:rsid w:val="00027CD1"/>
    <w:rsid w:val="00041CF1"/>
    <w:rsid w:val="000425FD"/>
    <w:rsid w:val="00043F24"/>
    <w:rsid w:val="00045774"/>
    <w:rsid w:val="000827A6"/>
    <w:rsid w:val="00082A6B"/>
    <w:rsid w:val="0010090C"/>
    <w:rsid w:val="00121306"/>
    <w:rsid w:val="00135A1B"/>
    <w:rsid w:val="00144E7D"/>
    <w:rsid w:val="0014747E"/>
    <w:rsid w:val="00160A42"/>
    <w:rsid w:val="001B5A70"/>
    <w:rsid w:val="001B5B81"/>
    <w:rsid w:val="001C3D11"/>
    <w:rsid w:val="001D3220"/>
    <w:rsid w:val="002245ED"/>
    <w:rsid w:val="00233F55"/>
    <w:rsid w:val="0024702D"/>
    <w:rsid w:val="00282453"/>
    <w:rsid w:val="00285133"/>
    <w:rsid w:val="002A71AE"/>
    <w:rsid w:val="002B0717"/>
    <w:rsid w:val="002B2208"/>
    <w:rsid w:val="002B22B5"/>
    <w:rsid w:val="002B4007"/>
    <w:rsid w:val="002B5B23"/>
    <w:rsid w:val="002C295F"/>
    <w:rsid w:val="002C49B8"/>
    <w:rsid w:val="002D55DB"/>
    <w:rsid w:val="002E4945"/>
    <w:rsid w:val="002F1EC2"/>
    <w:rsid w:val="002F30BC"/>
    <w:rsid w:val="002F7C8F"/>
    <w:rsid w:val="00300FB4"/>
    <w:rsid w:val="00314E1F"/>
    <w:rsid w:val="003304DE"/>
    <w:rsid w:val="00344C8D"/>
    <w:rsid w:val="00376497"/>
    <w:rsid w:val="003825B9"/>
    <w:rsid w:val="00396958"/>
    <w:rsid w:val="003C0FD1"/>
    <w:rsid w:val="003C3AC9"/>
    <w:rsid w:val="003D1C51"/>
    <w:rsid w:val="003E56D5"/>
    <w:rsid w:val="004041C7"/>
    <w:rsid w:val="00406CDB"/>
    <w:rsid w:val="00411B35"/>
    <w:rsid w:val="00411D12"/>
    <w:rsid w:val="00413A8F"/>
    <w:rsid w:val="00431F0C"/>
    <w:rsid w:val="004346BB"/>
    <w:rsid w:val="00441B28"/>
    <w:rsid w:val="00450320"/>
    <w:rsid w:val="00492146"/>
    <w:rsid w:val="004A3780"/>
    <w:rsid w:val="004B2A9A"/>
    <w:rsid w:val="004F4BC0"/>
    <w:rsid w:val="00502096"/>
    <w:rsid w:val="00507AA2"/>
    <w:rsid w:val="0051553C"/>
    <w:rsid w:val="0051765B"/>
    <w:rsid w:val="005264BD"/>
    <w:rsid w:val="00553A12"/>
    <w:rsid w:val="005834F3"/>
    <w:rsid w:val="005A2585"/>
    <w:rsid w:val="005A6BE3"/>
    <w:rsid w:val="005B2458"/>
    <w:rsid w:val="005C06BA"/>
    <w:rsid w:val="005D29EB"/>
    <w:rsid w:val="005D6103"/>
    <w:rsid w:val="00611F1A"/>
    <w:rsid w:val="00622608"/>
    <w:rsid w:val="006264F3"/>
    <w:rsid w:val="006307C4"/>
    <w:rsid w:val="00646F9C"/>
    <w:rsid w:val="00675070"/>
    <w:rsid w:val="00681F48"/>
    <w:rsid w:val="006A08DF"/>
    <w:rsid w:val="006D4D43"/>
    <w:rsid w:val="006D75A6"/>
    <w:rsid w:val="006E5A00"/>
    <w:rsid w:val="006E7E8B"/>
    <w:rsid w:val="007047EF"/>
    <w:rsid w:val="007161B3"/>
    <w:rsid w:val="007273C3"/>
    <w:rsid w:val="00746635"/>
    <w:rsid w:val="00763572"/>
    <w:rsid w:val="00786BDA"/>
    <w:rsid w:val="00820E57"/>
    <w:rsid w:val="00834F0A"/>
    <w:rsid w:val="00835FBD"/>
    <w:rsid w:val="00840AB3"/>
    <w:rsid w:val="00853138"/>
    <w:rsid w:val="008563BF"/>
    <w:rsid w:val="0086068C"/>
    <w:rsid w:val="00862894"/>
    <w:rsid w:val="0086718C"/>
    <w:rsid w:val="008707E1"/>
    <w:rsid w:val="00881494"/>
    <w:rsid w:val="0088418A"/>
    <w:rsid w:val="008B208A"/>
    <w:rsid w:val="008C7FC0"/>
    <w:rsid w:val="008E3355"/>
    <w:rsid w:val="0090726F"/>
    <w:rsid w:val="009147B9"/>
    <w:rsid w:val="009617A1"/>
    <w:rsid w:val="00967FD5"/>
    <w:rsid w:val="009A311B"/>
    <w:rsid w:val="009A399E"/>
    <w:rsid w:val="009B34C7"/>
    <w:rsid w:val="009B6577"/>
    <w:rsid w:val="009B7BA7"/>
    <w:rsid w:val="009C0808"/>
    <w:rsid w:val="009D08F0"/>
    <w:rsid w:val="009D7569"/>
    <w:rsid w:val="009E0FAF"/>
    <w:rsid w:val="009E3B68"/>
    <w:rsid w:val="009F6FA2"/>
    <w:rsid w:val="00A021C9"/>
    <w:rsid w:val="00A06593"/>
    <w:rsid w:val="00A0743A"/>
    <w:rsid w:val="00A10FEF"/>
    <w:rsid w:val="00A14559"/>
    <w:rsid w:val="00A36374"/>
    <w:rsid w:val="00A764F2"/>
    <w:rsid w:val="00A819F9"/>
    <w:rsid w:val="00A90CDD"/>
    <w:rsid w:val="00AB1B67"/>
    <w:rsid w:val="00AB523B"/>
    <w:rsid w:val="00AB5964"/>
    <w:rsid w:val="00AB5A60"/>
    <w:rsid w:val="00AC45AE"/>
    <w:rsid w:val="00AD3C9B"/>
    <w:rsid w:val="00AE7854"/>
    <w:rsid w:val="00B04841"/>
    <w:rsid w:val="00B21A90"/>
    <w:rsid w:val="00B2294B"/>
    <w:rsid w:val="00B24D62"/>
    <w:rsid w:val="00B25AF0"/>
    <w:rsid w:val="00B26C42"/>
    <w:rsid w:val="00B33DD0"/>
    <w:rsid w:val="00B5153F"/>
    <w:rsid w:val="00B700B7"/>
    <w:rsid w:val="00B75587"/>
    <w:rsid w:val="00B96BC3"/>
    <w:rsid w:val="00BA6D3E"/>
    <w:rsid w:val="00BC18AE"/>
    <w:rsid w:val="00BD318C"/>
    <w:rsid w:val="00BE4E55"/>
    <w:rsid w:val="00BF202D"/>
    <w:rsid w:val="00BF4B4A"/>
    <w:rsid w:val="00C00D4E"/>
    <w:rsid w:val="00C12258"/>
    <w:rsid w:val="00C20154"/>
    <w:rsid w:val="00C207F5"/>
    <w:rsid w:val="00C23524"/>
    <w:rsid w:val="00C31F47"/>
    <w:rsid w:val="00C32308"/>
    <w:rsid w:val="00C33277"/>
    <w:rsid w:val="00C5281F"/>
    <w:rsid w:val="00C63260"/>
    <w:rsid w:val="00C6512C"/>
    <w:rsid w:val="00C76079"/>
    <w:rsid w:val="00C834B9"/>
    <w:rsid w:val="00C95D0E"/>
    <w:rsid w:val="00CA2384"/>
    <w:rsid w:val="00CA2693"/>
    <w:rsid w:val="00CA4470"/>
    <w:rsid w:val="00CA46DF"/>
    <w:rsid w:val="00CB5146"/>
    <w:rsid w:val="00CD0D6D"/>
    <w:rsid w:val="00CD4C51"/>
    <w:rsid w:val="00CD699B"/>
    <w:rsid w:val="00CD7A10"/>
    <w:rsid w:val="00CE2751"/>
    <w:rsid w:val="00D04687"/>
    <w:rsid w:val="00D051F6"/>
    <w:rsid w:val="00D05B88"/>
    <w:rsid w:val="00D20BE3"/>
    <w:rsid w:val="00D227E0"/>
    <w:rsid w:val="00D24A6D"/>
    <w:rsid w:val="00D3463F"/>
    <w:rsid w:val="00D44C51"/>
    <w:rsid w:val="00D643B7"/>
    <w:rsid w:val="00D6636A"/>
    <w:rsid w:val="00D67FB1"/>
    <w:rsid w:val="00D7036B"/>
    <w:rsid w:val="00D868AA"/>
    <w:rsid w:val="00D96CC6"/>
    <w:rsid w:val="00DA0CCF"/>
    <w:rsid w:val="00DA26D7"/>
    <w:rsid w:val="00DD1E0D"/>
    <w:rsid w:val="00DD5227"/>
    <w:rsid w:val="00DD6FE0"/>
    <w:rsid w:val="00DF006E"/>
    <w:rsid w:val="00E00C82"/>
    <w:rsid w:val="00E05802"/>
    <w:rsid w:val="00E07BA5"/>
    <w:rsid w:val="00E2346D"/>
    <w:rsid w:val="00E32AC2"/>
    <w:rsid w:val="00E3669F"/>
    <w:rsid w:val="00E518DB"/>
    <w:rsid w:val="00E6156A"/>
    <w:rsid w:val="00E71511"/>
    <w:rsid w:val="00E9328E"/>
    <w:rsid w:val="00EA6819"/>
    <w:rsid w:val="00EB0AD6"/>
    <w:rsid w:val="00EB5818"/>
    <w:rsid w:val="00EB6130"/>
    <w:rsid w:val="00ED021A"/>
    <w:rsid w:val="00ED4EC0"/>
    <w:rsid w:val="00F15AF5"/>
    <w:rsid w:val="00F16D18"/>
    <w:rsid w:val="00F339A2"/>
    <w:rsid w:val="00F36E06"/>
    <w:rsid w:val="00F61803"/>
    <w:rsid w:val="00F727D6"/>
    <w:rsid w:val="00F733A2"/>
    <w:rsid w:val="00F8717F"/>
    <w:rsid w:val="00FB509F"/>
    <w:rsid w:val="00FB5B55"/>
    <w:rsid w:val="00FD5600"/>
    <w:rsid w:val="00FE683E"/>
    <w:rsid w:val="00FF4544"/>
    <w:rsid w:val="00FF6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00B7"/>
  <w15:chartTrackingRefBased/>
  <w15:docId w15:val="{0406F866-24D2-4534-A63A-D4E10F67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5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5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964"/>
    <w:rPr>
      <w:rFonts w:eastAsiaTheme="majorEastAsia" w:cstheme="majorBidi"/>
      <w:color w:val="272727" w:themeColor="text1" w:themeTint="D8"/>
    </w:rPr>
  </w:style>
  <w:style w:type="paragraph" w:styleId="Title">
    <w:name w:val="Title"/>
    <w:basedOn w:val="Normal"/>
    <w:next w:val="Normal"/>
    <w:link w:val="TitleChar"/>
    <w:uiPriority w:val="10"/>
    <w:qFormat/>
    <w:rsid w:val="00AB5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964"/>
    <w:pPr>
      <w:spacing w:before="160"/>
      <w:jc w:val="center"/>
    </w:pPr>
    <w:rPr>
      <w:i/>
      <w:iCs/>
      <w:color w:val="404040" w:themeColor="text1" w:themeTint="BF"/>
    </w:rPr>
  </w:style>
  <w:style w:type="character" w:customStyle="1" w:styleId="QuoteChar">
    <w:name w:val="Quote Char"/>
    <w:basedOn w:val="DefaultParagraphFont"/>
    <w:link w:val="Quote"/>
    <w:uiPriority w:val="29"/>
    <w:rsid w:val="00AB5964"/>
    <w:rPr>
      <w:i/>
      <w:iCs/>
      <w:color w:val="404040" w:themeColor="text1" w:themeTint="BF"/>
    </w:rPr>
  </w:style>
  <w:style w:type="paragraph" w:styleId="ListParagraph">
    <w:name w:val="List Paragraph"/>
    <w:basedOn w:val="Normal"/>
    <w:uiPriority w:val="34"/>
    <w:qFormat/>
    <w:rsid w:val="00AB5964"/>
    <w:pPr>
      <w:ind w:left="720"/>
      <w:contextualSpacing/>
    </w:pPr>
  </w:style>
  <w:style w:type="character" w:styleId="IntenseEmphasis">
    <w:name w:val="Intense Emphasis"/>
    <w:basedOn w:val="DefaultParagraphFont"/>
    <w:uiPriority w:val="21"/>
    <w:qFormat/>
    <w:rsid w:val="00AB5964"/>
    <w:rPr>
      <w:i/>
      <w:iCs/>
      <w:color w:val="0F4761" w:themeColor="accent1" w:themeShade="BF"/>
    </w:rPr>
  </w:style>
  <w:style w:type="paragraph" w:styleId="IntenseQuote">
    <w:name w:val="Intense Quote"/>
    <w:basedOn w:val="Normal"/>
    <w:next w:val="Normal"/>
    <w:link w:val="IntenseQuoteChar"/>
    <w:uiPriority w:val="30"/>
    <w:qFormat/>
    <w:rsid w:val="00AB5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964"/>
    <w:rPr>
      <w:i/>
      <w:iCs/>
      <w:color w:val="0F4761" w:themeColor="accent1" w:themeShade="BF"/>
    </w:rPr>
  </w:style>
  <w:style w:type="character" w:styleId="IntenseReference">
    <w:name w:val="Intense Reference"/>
    <w:basedOn w:val="DefaultParagraphFont"/>
    <w:uiPriority w:val="32"/>
    <w:qFormat/>
    <w:rsid w:val="00AB5964"/>
    <w:rPr>
      <w:b/>
      <w:bCs/>
      <w:smallCaps/>
      <w:color w:val="0F4761" w:themeColor="accent1" w:themeShade="BF"/>
      <w:spacing w:val="5"/>
    </w:rPr>
  </w:style>
  <w:style w:type="character" w:styleId="Hyperlink">
    <w:name w:val="Hyperlink"/>
    <w:basedOn w:val="DefaultParagraphFont"/>
    <w:uiPriority w:val="99"/>
    <w:unhideWhenUsed/>
    <w:rsid w:val="0024702D"/>
    <w:rPr>
      <w:color w:val="467886" w:themeColor="hyperlink"/>
      <w:u w:val="single"/>
    </w:rPr>
  </w:style>
  <w:style w:type="character" w:styleId="UnresolvedMention">
    <w:name w:val="Unresolved Mention"/>
    <w:basedOn w:val="DefaultParagraphFont"/>
    <w:uiPriority w:val="99"/>
    <w:semiHidden/>
    <w:unhideWhenUsed/>
    <w:rsid w:val="0024702D"/>
    <w:rPr>
      <w:color w:val="605E5C"/>
      <w:shd w:val="clear" w:color="auto" w:fill="E1DFDD"/>
    </w:rPr>
  </w:style>
  <w:style w:type="paragraph" w:styleId="Header">
    <w:name w:val="header"/>
    <w:basedOn w:val="Normal"/>
    <w:link w:val="HeaderChar"/>
    <w:uiPriority w:val="99"/>
    <w:unhideWhenUsed/>
    <w:rsid w:val="00F72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7D6"/>
  </w:style>
  <w:style w:type="paragraph" w:styleId="Footer">
    <w:name w:val="footer"/>
    <w:basedOn w:val="Normal"/>
    <w:link w:val="FooterChar"/>
    <w:uiPriority w:val="99"/>
    <w:unhideWhenUsed/>
    <w:rsid w:val="00F72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7D6"/>
  </w:style>
  <w:style w:type="paragraph" w:styleId="BodyText">
    <w:name w:val="Body Text"/>
    <w:basedOn w:val="Normal"/>
    <w:link w:val="BodyTextChar"/>
    <w:rsid w:val="00BA6D3E"/>
    <w:pPr>
      <w:spacing w:after="0" w:line="240" w:lineRule="auto"/>
    </w:pPr>
    <w:rPr>
      <w:rFonts w:ascii="Times New Roman" w:eastAsia="Times New Roman" w:hAnsi="Times New Roman" w:cs="Times New Roman"/>
      <w:kern w:val="0"/>
      <w:sz w:val="28"/>
      <w:szCs w:val="24"/>
      <w:lang w:val="el-GR"/>
      <w14:ligatures w14:val="none"/>
    </w:rPr>
  </w:style>
  <w:style w:type="character" w:customStyle="1" w:styleId="BodyTextChar">
    <w:name w:val="Body Text Char"/>
    <w:basedOn w:val="DefaultParagraphFont"/>
    <w:link w:val="BodyText"/>
    <w:rsid w:val="00BA6D3E"/>
    <w:rPr>
      <w:rFonts w:ascii="Times New Roman" w:eastAsia="Times New Roman" w:hAnsi="Times New Roman" w:cs="Times New Roman"/>
      <w:kern w:val="0"/>
      <w:sz w:val="28"/>
      <w:szCs w:val="24"/>
      <w:lang w:val="el-GR"/>
      <w14:ligatures w14:val="none"/>
    </w:rPr>
  </w:style>
  <w:style w:type="paragraph" w:styleId="BodyText3">
    <w:name w:val="Body Text 3"/>
    <w:basedOn w:val="Normal"/>
    <w:link w:val="BodyText3Char"/>
    <w:rsid w:val="00BA6D3E"/>
    <w:pPr>
      <w:spacing w:after="0" w:line="240" w:lineRule="auto"/>
    </w:pPr>
    <w:rPr>
      <w:rFonts w:ascii="Times New Roman" w:eastAsia="Times New Roman" w:hAnsi="Times New Roman" w:cs="Times New Roman"/>
      <w:b/>
      <w:bCs/>
      <w:kern w:val="0"/>
      <w:sz w:val="32"/>
      <w:szCs w:val="24"/>
      <w:lang w:val="el-GR"/>
      <w14:ligatures w14:val="none"/>
    </w:rPr>
  </w:style>
  <w:style w:type="character" w:customStyle="1" w:styleId="BodyText3Char">
    <w:name w:val="Body Text 3 Char"/>
    <w:basedOn w:val="DefaultParagraphFont"/>
    <w:link w:val="BodyText3"/>
    <w:rsid w:val="00BA6D3E"/>
    <w:rPr>
      <w:rFonts w:ascii="Times New Roman" w:eastAsia="Times New Roman" w:hAnsi="Times New Roman" w:cs="Times New Roman"/>
      <w:b/>
      <w:bCs/>
      <w:kern w:val="0"/>
      <w:sz w:val="32"/>
      <w:szCs w:val="24"/>
      <w:lang w:val="el-GR"/>
      <w14:ligatures w14:val="none"/>
    </w:rPr>
  </w:style>
  <w:style w:type="character" w:styleId="PageNumber">
    <w:name w:val="page number"/>
    <w:basedOn w:val="DefaultParagraphFont"/>
    <w:rsid w:val="00BA6D3E"/>
  </w:style>
  <w:style w:type="paragraph" w:styleId="NoSpacing">
    <w:name w:val="No Spacing"/>
    <w:uiPriority w:val="1"/>
    <w:qFormat/>
    <w:rsid w:val="00F733A2"/>
    <w:pPr>
      <w:spacing w:after="0" w:line="240" w:lineRule="auto"/>
    </w:pPr>
    <w:rPr>
      <w:kern w:val="0"/>
      <w:lang w:val="en-US"/>
      <w14:ligatures w14:val="none"/>
    </w:rPr>
  </w:style>
  <w:style w:type="table" w:styleId="TableGrid">
    <w:name w:val="Table Grid"/>
    <w:basedOn w:val="TableNormal"/>
    <w:uiPriority w:val="59"/>
    <w:rsid w:val="00F733A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590037">
      <w:bodyDiv w:val="1"/>
      <w:marLeft w:val="0"/>
      <w:marRight w:val="0"/>
      <w:marTop w:val="0"/>
      <w:marBottom w:val="0"/>
      <w:divBdr>
        <w:top w:val="none" w:sz="0" w:space="0" w:color="auto"/>
        <w:left w:val="none" w:sz="0" w:space="0" w:color="auto"/>
        <w:bottom w:val="none" w:sz="0" w:space="0" w:color="auto"/>
        <w:right w:val="none" w:sz="0" w:space="0" w:color="auto"/>
      </w:divBdr>
    </w:div>
    <w:div w:id="121720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15474d-0e33-4d59-bb07-1efdff35d9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45405F7C341243889C9A98FED27A68" ma:contentTypeVersion="14" ma:contentTypeDescription="Create a new document." ma:contentTypeScope="" ma:versionID="8991355ead067e90b9b6981e1b1a90ba">
  <xsd:schema xmlns:xsd="http://www.w3.org/2001/XMLSchema" xmlns:xs="http://www.w3.org/2001/XMLSchema" xmlns:p="http://schemas.microsoft.com/office/2006/metadata/properties" xmlns:ns2="9e15474d-0e33-4d59-bb07-1efdff35d9cf" xmlns:ns3="de421506-f241-46bc-8670-6eedd1384a64" targetNamespace="http://schemas.microsoft.com/office/2006/metadata/properties" ma:root="true" ma:fieldsID="ebf01f2027013f3923f7043e208d491d" ns2:_="" ns3:_="">
    <xsd:import namespace="9e15474d-0e33-4d59-bb07-1efdff35d9cf"/>
    <xsd:import namespace="de421506-f241-46bc-8670-6eedd1384a64"/>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5474d-0e33-4d59-bb07-1efdff35d9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b7b2062-907b-45c5-be83-3eb65b876268"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21506-f241-46bc-8670-6eedd1384a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1B24B-5D78-40F1-B7CC-C3535EAB2B93}">
  <ds:schemaRefs>
    <ds:schemaRef ds:uri="http://schemas.openxmlformats.org/officeDocument/2006/bibliography"/>
  </ds:schemaRefs>
</ds:datastoreItem>
</file>

<file path=customXml/itemProps2.xml><?xml version="1.0" encoding="utf-8"?>
<ds:datastoreItem xmlns:ds="http://schemas.openxmlformats.org/officeDocument/2006/customXml" ds:itemID="{D00112D1-77E5-462E-9F98-7EF4BC35A36A}">
  <ds:schemaRefs>
    <ds:schemaRef ds:uri="http://schemas.microsoft.com/office/2006/metadata/properties"/>
    <ds:schemaRef ds:uri="http://schemas.microsoft.com/office/infopath/2007/PartnerControls"/>
    <ds:schemaRef ds:uri="9e15474d-0e33-4d59-bb07-1efdff35d9cf"/>
  </ds:schemaRefs>
</ds:datastoreItem>
</file>

<file path=customXml/itemProps3.xml><?xml version="1.0" encoding="utf-8"?>
<ds:datastoreItem xmlns:ds="http://schemas.openxmlformats.org/officeDocument/2006/customXml" ds:itemID="{28ABBCE3-7477-4CD6-B5BC-F5389354C1D4}">
  <ds:schemaRefs>
    <ds:schemaRef ds:uri="http://schemas.microsoft.com/sharepoint/v3/contenttype/forms"/>
  </ds:schemaRefs>
</ds:datastoreItem>
</file>

<file path=customXml/itemProps4.xml><?xml version="1.0" encoding="utf-8"?>
<ds:datastoreItem xmlns:ds="http://schemas.openxmlformats.org/officeDocument/2006/customXml" ds:itemID="{EF37C1FC-B078-44DC-87BD-FA11634E4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5474d-0e33-4d59-bb07-1efdff35d9cf"/>
    <ds:schemaRef ds:uri="de421506-f241-46bc-8670-6eedd1384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Annita Nicolaidou SDC</dc:creator>
  <cp:keywords/>
  <dc:description/>
  <cp:lastModifiedBy>frosso tillyris</cp:lastModifiedBy>
  <cp:revision>2</cp:revision>
  <dcterms:created xsi:type="dcterms:W3CDTF">2025-11-04T10:01:00Z</dcterms:created>
  <dcterms:modified xsi:type="dcterms:W3CDTF">2025-11-04T10:01:00Z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0x0101006345405F7C341243889C9A98FED27A68</vt:lpwstr>
  </property>
  <property fmtid="{D5CDD505-2E9C-101B-9397-08002B2CF9AE}" pid="3" name="MediaServiceImageTags">
    <vt:lpwstr/>
  </property>
</Properties>
</file>